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54" w:rsidRDefault="000A1154" w:rsidP="000A115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DA48B4" w:rsidRPr="00F01B56" w:rsidRDefault="00DA48B4" w:rsidP="000A115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ПОСТАНОВЛЕНИЕ</w:t>
      </w:r>
    </w:p>
    <w:p w:rsidR="00DA48B4" w:rsidRPr="00F01B56" w:rsidRDefault="00DA48B4" w:rsidP="000A115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8C2660"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 СЕЛЬСОВЕТ </w:t>
      </w:r>
      <w:r w:rsidR="008C2660" w:rsidRPr="00F01B56">
        <w:rPr>
          <w:rFonts w:ascii="Times New Roman" w:eastAsia="Times New Roman" w:hAnsi="Times New Roman" w:cs="Times New Roman"/>
          <w:color w:val="000000"/>
          <w:sz w:val="28"/>
          <w:szCs w:val="28"/>
          <w:lang w:eastAsia="ru-RU"/>
        </w:rPr>
        <w:t xml:space="preserve">ХЛЕВЕНСКОГО </w:t>
      </w:r>
      <w:r w:rsidRPr="00F01B56">
        <w:rPr>
          <w:rFonts w:ascii="Times New Roman" w:eastAsia="Times New Roman" w:hAnsi="Times New Roman" w:cs="Times New Roman"/>
          <w:color w:val="000000"/>
          <w:sz w:val="28"/>
          <w:szCs w:val="28"/>
          <w:lang w:eastAsia="ru-RU"/>
        </w:rPr>
        <w:t>МУНИЦИПАЛЬНОГО РАЙОНА ЛИПЕЦКОЙ ОБЛАСТИ</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0A1154" w:rsidP="00F01B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июля </w:t>
      </w:r>
      <w:r w:rsidR="00DA48B4" w:rsidRPr="00F01B56">
        <w:rPr>
          <w:rFonts w:ascii="Times New Roman" w:eastAsia="Times New Roman" w:hAnsi="Times New Roman" w:cs="Times New Roman"/>
          <w:color w:val="000000"/>
          <w:sz w:val="28"/>
          <w:szCs w:val="28"/>
          <w:lang w:eastAsia="ru-RU"/>
        </w:rPr>
        <w:t xml:space="preserve"> 2020 г</w:t>
      </w:r>
      <w:r>
        <w:rPr>
          <w:rFonts w:ascii="Times New Roman" w:eastAsia="Times New Roman" w:hAnsi="Times New Roman" w:cs="Times New Roman"/>
          <w:color w:val="000000"/>
          <w:sz w:val="28"/>
          <w:szCs w:val="28"/>
          <w:lang w:eastAsia="ru-RU"/>
        </w:rPr>
        <w:t>ода</w:t>
      </w:r>
      <w:r w:rsidR="00DA48B4" w:rsidRPr="00F01B56">
        <w:rPr>
          <w:rFonts w:ascii="Times New Roman" w:eastAsia="Times New Roman" w:hAnsi="Times New Roman" w:cs="Times New Roman"/>
          <w:color w:val="000000"/>
          <w:sz w:val="28"/>
          <w:szCs w:val="28"/>
          <w:lang w:eastAsia="ru-RU"/>
        </w:rPr>
        <w:t xml:space="preserve">                        с. </w:t>
      </w:r>
      <w:r w:rsidR="00F01B56" w:rsidRPr="00F01B56">
        <w:rPr>
          <w:rFonts w:ascii="Times New Roman" w:eastAsia="Times New Roman" w:hAnsi="Times New Roman" w:cs="Times New Roman"/>
          <w:color w:val="000000"/>
          <w:sz w:val="28"/>
          <w:szCs w:val="28"/>
          <w:lang w:eastAsia="ru-RU"/>
        </w:rPr>
        <w:t xml:space="preserve">Синдякино </w:t>
      </w:r>
      <w:r w:rsidR="008C2660" w:rsidRPr="00F01B56">
        <w:rPr>
          <w:rFonts w:ascii="Times New Roman" w:eastAsia="Times New Roman" w:hAnsi="Times New Roman" w:cs="Times New Roman"/>
          <w:color w:val="000000"/>
          <w:sz w:val="28"/>
          <w:szCs w:val="28"/>
          <w:lang w:eastAsia="ru-RU"/>
        </w:rPr>
        <w:t xml:space="preserve"> </w:t>
      </w:r>
      <w:r w:rsidR="008C2660" w:rsidRPr="00F01B56">
        <w:rPr>
          <w:rFonts w:ascii="Times New Roman" w:eastAsia="Times New Roman" w:hAnsi="Times New Roman" w:cs="Times New Roman"/>
          <w:color w:val="000000"/>
          <w:sz w:val="28"/>
          <w:szCs w:val="28"/>
          <w:lang w:eastAsia="ru-RU"/>
        </w:rPr>
        <w:tab/>
      </w:r>
      <w:r w:rsidR="008C2660" w:rsidRPr="00F01B56">
        <w:rPr>
          <w:rFonts w:ascii="Times New Roman" w:eastAsia="Times New Roman" w:hAnsi="Times New Roman" w:cs="Times New Roman"/>
          <w:color w:val="000000"/>
          <w:sz w:val="28"/>
          <w:szCs w:val="28"/>
          <w:lang w:eastAsia="ru-RU"/>
        </w:rPr>
        <w:tab/>
        <w:t>                      №</w:t>
      </w:r>
      <w:r>
        <w:rPr>
          <w:rFonts w:ascii="Times New Roman" w:eastAsia="Times New Roman" w:hAnsi="Times New Roman" w:cs="Times New Roman"/>
          <w:color w:val="000000"/>
          <w:sz w:val="28"/>
          <w:szCs w:val="28"/>
          <w:lang w:eastAsia="ru-RU"/>
        </w:rPr>
        <w:t>56</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DA48B4" w:rsidP="00F01B5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01B56">
        <w:rPr>
          <w:rFonts w:ascii="Times New Roman" w:eastAsia="Times New Roman" w:hAnsi="Times New Roman" w:cs="Times New Roman"/>
          <w:b/>
          <w:bCs/>
          <w:color w:val="000000"/>
          <w:kern w:val="36"/>
          <w:sz w:val="28"/>
          <w:szCs w:val="28"/>
          <w:lang w:eastAsia="ru-RU"/>
        </w:rPr>
        <w:t xml:space="preserve">Об утверждении Положения о предоставлении гражданами, претендующими на замещение должностей муниципальной службы администрации сельского поселения </w:t>
      </w:r>
      <w:r w:rsidR="00F01B56" w:rsidRPr="00F01B56">
        <w:rPr>
          <w:rFonts w:ascii="Times New Roman" w:eastAsia="Times New Roman" w:hAnsi="Times New Roman" w:cs="Times New Roman"/>
          <w:b/>
          <w:bCs/>
          <w:color w:val="000000"/>
          <w:kern w:val="36"/>
          <w:sz w:val="28"/>
          <w:szCs w:val="28"/>
          <w:lang w:eastAsia="ru-RU"/>
        </w:rPr>
        <w:t xml:space="preserve">Синдякинский </w:t>
      </w:r>
      <w:r w:rsidR="008C2660" w:rsidRPr="00F01B56">
        <w:rPr>
          <w:rFonts w:ascii="Times New Roman" w:eastAsia="Times New Roman" w:hAnsi="Times New Roman" w:cs="Times New Roman"/>
          <w:b/>
          <w:bCs/>
          <w:color w:val="000000"/>
          <w:kern w:val="36"/>
          <w:sz w:val="28"/>
          <w:szCs w:val="28"/>
          <w:lang w:eastAsia="ru-RU"/>
        </w:rPr>
        <w:t xml:space="preserve"> </w:t>
      </w:r>
      <w:r w:rsidRPr="00F01B56">
        <w:rPr>
          <w:rFonts w:ascii="Times New Roman" w:eastAsia="Times New Roman" w:hAnsi="Times New Roman" w:cs="Times New Roman"/>
          <w:b/>
          <w:bCs/>
          <w:color w:val="000000"/>
          <w:kern w:val="36"/>
          <w:sz w:val="28"/>
          <w:szCs w:val="28"/>
          <w:lang w:eastAsia="ru-RU"/>
        </w:rPr>
        <w:t xml:space="preserve">сельсовет, и муниципальными служащими администрации сельского поселения </w:t>
      </w:r>
      <w:r w:rsidR="00F01B56" w:rsidRPr="00F01B56">
        <w:rPr>
          <w:rFonts w:ascii="Times New Roman" w:eastAsia="Times New Roman" w:hAnsi="Times New Roman" w:cs="Times New Roman"/>
          <w:b/>
          <w:bCs/>
          <w:color w:val="000000"/>
          <w:kern w:val="36"/>
          <w:sz w:val="28"/>
          <w:szCs w:val="28"/>
          <w:lang w:eastAsia="ru-RU"/>
        </w:rPr>
        <w:t xml:space="preserve">Синдякинский </w:t>
      </w:r>
      <w:r w:rsidR="008C2660" w:rsidRPr="00F01B56">
        <w:rPr>
          <w:rFonts w:ascii="Times New Roman" w:eastAsia="Times New Roman" w:hAnsi="Times New Roman" w:cs="Times New Roman"/>
          <w:b/>
          <w:bCs/>
          <w:color w:val="000000"/>
          <w:kern w:val="36"/>
          <w:sz w:val="28"/>
          <w:szCs w:val="28"/>
          <w:lang w:eastAsia="ru-RU"/>
        </w:rPr>
        <w:t xml:space="preserve"> </w:t>
      </w:r>
      <w:r w:rsidRPr="00F01B56">
        <w:rPr>
          <w:rFonts w:ascii="Times New Roman" w:eastAsia="Times New Roman" w:hAnsi="Times New Roman" w:cs="Times New Roman"/>
          <w:b/>
          <w:bCs/>
          <w:color w:val="000000"/>
          <w:kern w:val="36"/>
          <w:sz w:val="28"/>
          <w:szCs w:val="28"/>
          <w:lang w:eastAsia="ru-RU"/>
        </w:rPr>
        <w:t>сельсовет сведений о доходах, расходах, об имуществе и обязательствах имущественного характера</w:t>
      </w:r>
    </w:p>
    <w:p w:rsidR="00DA48B4" w:rsidRPr="00F01B56" w:rsidRDefault="00DA48B4" w:rsidP="00F01B5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В соответствии с Указом Президента Российской Федерации </w:t>
      </w:r>
      <w:hyperlink r:id="rId6" w:history="1">
        <w:r w:rsidRPr="00F01B56">
          <w:rPr>
            <w:rFonts w:ascii="Times New Roman" w:eastAsia="Times New Roman" w:hAnsi="Times New Roman" w:cs="Times New Roman"/>
            <w:color w:val="000000" w:themeColor="text1"/>
            <w:sz w:val="28"/>
            <w:szCs w:val="28"/>
            <w:lang w:eastAsia="ru-RU"/>
          </w:rPr>
          <w:t>от 23.06.2014 г. №460</w:t>
        </w:r>
      </w:hyperlink>
      <w:r w:rsidRPr="00F01B56">
        <w:rPr>
          <w:rFonts w:ascii="Times New Roman" w:eastAsia="Times New Roman" w:hAnsi="Times New Roman" w:cs="Times New Roman"/>
          <w:color w:val="000000"/>
          <w:sz w:val="28"/>
          <w:szCs w:val="2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17.04.2020г. №272 «О представлении сведений о доходах, расходах, об имуществе и обязательствах имущественного характера за отчетный период с 1 января по 31 декабря 2019 г.», Федеральными </w:t>
      </w:r>
      <w:r w:rsidRPr="00F01B56">
        <w:rPr>
          <w:rFonts w:ascii="Times New Roman" w:eastAsia="Times New Roman" w:hAnsi="Times New Roman" w:cs="Times New Roman"/>
          <w:color w:val="000000" w:themeColor="text1"/>
          <w:sz w:val="28"/>
          <w:szCs w:val="28"/>
          <w:lang w:eastAsia="ru-RU"/>
        </w:rPr>
        <w:t>законами </w:t>
      </w:r>
      <w:hyperlink r:id="rId7" w:history="1">
        <w:r w:rsidRPr="00F01B56">
          <w:rPr>
            <w:rFonts w:ascii="Times New Roman" w:eastAsia="Times New Roman" w:hAnsi="Times New Roman" w:cs="Times New Roman"/>
            <w:color w:val="000000" w:themeColor="text1"/>
            <w:sz w:val="28"/>
            <w:szCs w:val="28"/>
            <w:lang w:eastAsia="ru-RU"/>
          </w:rPr>
          <w:t>от 25.12.2008 № 273-ФЗ</w:t>
        </w:r>
      </w:hyperlink>
      <w:r w:rsidRPr="00F01B56">
        <w:rPr>
          <w:rFonts w:ascii="Times New Roman" w:eastAsia="Times New Roman" w:hAnsi="Times New Roman" w:cs="Times New Roman"/>
          <w:color w:val="000000"/>
          <w:sz w:val="28"/>
          <w:szCs w:val="28"/>
          <w:lang w:eastAsia="ru-RU"/>
        </w:rPr>
        <w:t> «О противодействии коррупции» и </w:t>
      </w:r>
      <w:r w:rsidR="00C62C14" w:rsidRPr="00F01B56">
        <w:rPr>
          <w:rFonts w:ascii="Times New Roman" w:eastAsia="Times New Roman" w:hAnsi="Times New Roman" w:cs="Times New Roman"/>
          <w:color w:val="000000"/>
          <w:sz w:val="28"/>
          <w:szCs w:val="28"/>
          <w:lang w:eastAsia="ru-RU"/>
        </w:rPr>
        <w:t xml:space="preserve"> </w:t>
      </w:r>
      <w:hyperlink r:id="rId8" w:history="1">
        <w:r w:rsidRPr="00F01B56">
          <w:rPr>
            <w:rFonts w:ascii="Times New Roman" w:eastAsia="Times New Roman" w:hAnsi="Times New Roman" w:cs="Times New Roman"/>
            <w:color w:val="000000" w:themeColor="text1"/>
            <w:sz w:val="28"/>
            <w:szCs w:val="28"/>
            <w:lang w:eastAsia="ru-RU"/>
          </w:rPr>
          <w:t>от 02.03.2007 № 25-ФЗ</w:t>
        </w:r>
      </w:hyperlink>
      <w:r w:rsidRPr="00F01B56">
        <w:rPr>
          <w:rFonts w:ascii="Times New Roman" w:eastAsia="Times New Roman" w:hAnsi="Times New Roman" w:cs="Times New Roman"/>
          <w:color w:val="000000"/>
          <w:sz w:val="28"/>
          <w:szCs w:val="28"/>
          <w:lang w:eastAsia="ru-RU"/>
        </w:rPr>
        <w:t xml:space="preserve"> «О муниципальной службе в Российской Федерации», руководствуясь Уставом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C62C14"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 сельсовет </w:t>
      </w:r>
      <w:r w:rsidR="00C62C14" w:rsidRPr="00F01B56">
        <w:rPr>
          <w:rFonts w:ascii="Times New Roman" w:eastAsia="Times New Roman" w:hAnsi="Times New Roman" w:cs="Times New Roman"/>
          <w:color w:val="000000"/>
          <w:sz w:val="28"/>
          <w:szCs w:val="28"/>
          <w:lang w:eastAsia="ru-RU"/>
        </w:rPr>
        <w:t xml:space="preserve">Хлевенского </w:t>
      </w:r>
      <w:r w:rsidRPr="00F01B56">
        <w:rPr>
          <w:rFonts w:ascii="Times New Roman" w:eastAsia="Times New Roman" w:hAnsi="Times New Roman" w:cs="Times New Roman"/>
          <w:color w:val="000000"/>
          <w:sz w:val="28"/>
          <w:szCs w:val="28"/>
          <w:lang w:eastAsia="ru-RU"/>
        </w:rPr>
        <w:t xml:space="preserve">муниципального района Липецкой области, администрация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C62C14"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w:t>
      </w:r>
      <w:r w:rsidR="00C62C14" w:rsidRPr="00F01B56">
        <w:rPr>
          <w:rFonts w:ascii="Times New Roman" w:eastAsia="Times New Roman" w:hAnsi="Times New Roman" w:cs="Times New Roman"/>
          <w:color w:val="000000"/>
          <w:sz w:val="28"/>
          <w:szCs w:val="28"/>
          <w:lang w:eastAsia="ru-RU"/>
        </w:rPr>
        <w:t xml:space="preserve">Хлевенского </w:t>
      </w:r>
      <w:r w:rsidRPr="00F01B56">
        <w:rPr>
          <w:rFonts w:ascii="Times New Roman" w:eastAsia="Times New Roman" w:hAnsi="Times New Roman" w:cs="Times New Roman"/>
          <w:color w:val="000000"/>
          <w:sz w:val="28"/>
          <w:szCs w:val="28"/>
          <w:lang w:eastAsia="ru-RU"/>
        </w:rPr>
        <w:t>муниципального района</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C62C1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ПОСТАНОВЛЯЕТ</w:t>
      </w:r>
      <w:r w:rsidR="00DA48B4" w:rsidRPr="00F01B56">
        <w:rPr>
          <w:rFonts w:ascii="Times New Roman" w:eastAsia="Times New Roman" w:hAnsi="Times New Roman" w:cs="Times New Roman"/>
          <w:color w:val="000000"/>
          <w:sz w:val="28"/>
          <w:szCs w:val="28"/>
          <w:lang w:eastAsia="ru-RU"/>
        </w:rPr>
        <w:t>:</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1.Утвердить Положение о предоставлении гражданами, претендующими на замещение должностей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C62C14"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w:t>
      </w:r>
      <w:r w:rsidR="00C62C14" w:rsidRPr="00F01B56">
        <w:rPr>
          <w:rFonts w:ascii="Times New Roman" w:eastAsia="Times New Roman" w:hAnsi="Times New Roman" w:cs="Times New Roman"/>
          <w:color w:val="000000"/>
          <w:sz w:val="28"/>
          <w:szCs w:val="28"/>
          <w:lang w:eastAsia="ru-RU"/>
        </w:rPr>
        <w:t xml:space="preserve">Хлевенского </w:t>
      </w:r>
      <w:r w:rsidRPr="00F01B56">
        <w:rPr>
          <w:rFonts w:ascii="Times New Roman" w:eastAsia="Times New Roman" w:hAnsi="Times New Roman" w:cs="Times New Roman"/>
          <w:color w:val="000000"/>
          <w:sz w:val="28"/>
          <w:szCs w:val="28"/>
          <w:lang w:eastAsia="ru-RU"/>
        </w:rPr>
        <w:t xml:space="preserve">муниципального района, и муниципальными служащими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C62C14"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сведений о доходах, расходах, об имуществе и обязательствах имущественного характера (приложение).</w:t>
      </w:r>
    </w:p>
    <w:p w:rsidR="00E628E8" w:rsidRPr="00F01B56" w:rsidRDefault="00E628E8"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2.</w:t>
      </w:r>
      <w:r w:rsidRPr="00F01B56">
        <w:rPr>
          <w:rFonts w:ascii="Times New Roman" w:hAnsi="Times New Roman" w:cs="Times New Roman"/>
          <w:color w:val="000000"/>
          <w:sz w:val="28"/>
          <w:szCs w:val="28"/>
          <w:shd w:val="clear" w:color="auto" w:fill="FFFFFF"/>
        </w:rPr>
        <w:t>Настоящее постановление вступает в силу со дня его официального обнародования.</w:t>
      </w:r>
    </w:p>
    <w:p w:rsidR="00DA48B4" w:rsidRPr="00F01B56" w:rsidRDefault="00E628E8"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3</w:t>
      </w:r>
      <w:r w:rsidR="00DA48B4" w:rsidRPr="00F01B56">
        <w:rPr>
          <w:rFonts w:ascii="Times New Roman" w:eastAsia="Times New Roman" w:hAnsi="Times New Roman" w:cs="Times New Roman"/>
          <w:color w:val="000000"/>
          <w:sz w:val="28"/>
          <w:szCs w:val="28"/>
          <w:lang w:eastAsia="ru-RU"/>
        </w:rPr>
        <w:t>. Контроль</w:t>
      </w:r>
      <w:r w:rsidR="00872EFA">
        <w:rPr>
          <w:rFonts w:ascii="Times New Roman" w:eastAsia="Times New Roman" w:hAnsi="Times New Roman" w:cs="Times New Roman"/>
          <w:color w:val="000000"/>
          <w:sz w:val="28"/>
          <w:szCs w:val="28"/>
          <w:lang w:eastAsia="ru-RU"/>
        </w:rPr>
        <w:t xml:space="preserve"> </w:t>
      </w:r>
      <w:bookmarkStart w:id="0" w:name="_GoBack"/>
      <w:bookmarkEnd w:id="0"/>
      <w:r w:rsidR="00DA48B4" w:rsidRPr="00F01B56">
        <w:rPr>
          <w:rFonts w:ascii="Times New Roman" w:eastAsia="Times New Roman" w:hAnsi="Times New Roman" w:cs="Times New Roman"/>
          <w:color w:val="000000"/>
          <w:sz w:val="28"/>
          <w:szCs w:val="28"/>
          <w:lang w:eastAsia="ru-RU"/>
        </w:rPr>
        <w:t xml:space="preserve"> за выполнением данного постановления оставляю за собой.</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F01B56" w:rsidRDefault="00DA48B4" w:rsidP="00F01B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DA48B4" w:rsidRPr="00F01B56" w:rsidRDefault="00F01B56" w:rsidP="00F01B56">
      <w:pPr>
        <w:shd w:val="clear" w:color="auto" w:fill="FFFFFF"/>
        <w:tabs>
          <w:tab w:val="left" w:pos="6855"/>
        </w:tabs>
        <w:spacing w:after="0" w:line="240" w:lineRule="auto"/>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00DA48B4" w:rsidRPr="00F01B56">
        <w:rPr>
          <w:rFonts w:ascii="Times New Roman" w:eastAsia="Times New Roman" w:hAnsi="Times New Roman" w:cs="Times New Roman"/>
          <w:color w:val="000000"/>
          <w:sz w:val="28"/>
          <w:szCs w:val="28"/>
          <w:lang w:eastAsia="ru-RU"/>
        </w:rPr>
        <w:t>сельсовет</w:t>
      </w:r>
      <w:r>
        <w:rPr>
          <w:rFonts w:ascii="Times New Roman" w:eastAsia="Times New Roman" w:hAnsi="Times New Roman" w:cs="Times New Roman"/>
          <w:color w:val="000000"/>
          <w:sz w:val="28"/>
          <w:szCs w:val="28"/>
          <w:lang w:eastAsia="ru-RU"/>
        </w:rPr>
        <w:tab/>
      </w:r>
      <w:r w:rsidRPr="00F01B56">
        <w:rPr>
          <w:rFonts w:ascii="Times New Roman" w:eastAsia="Times New Roman" w:hAnsi="Times New Roman" w:cs="Times New Roman"/>
          <w:color w:val="000000"/>
          <w:sz w:val="28"/>
          <w:szCs w:val="28"/>
          <w:lang w:eastAsia="ru-RU"/>
        </w:rPr>
        <w:t xml:space="preserve">В.В.Худяков </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DA48B4" w:rsidP="00F01B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w:t>
      </w:r>
      <w:r w:rsidR="00E628E8" w:rsidRPr="00F01B56">
        <w:rPr>
          <w:rFonts w:ascii="Times New Roman" w:eastAsia="Times New Roman" w:hAnsi="Times New Roman" w:cs="Times New Roman"/>
          <w:color w:val="000000"/>
          <w:sz w:val="28"/>
          <w:szCs w:val="28"/>
          <w:lang w:eastAsia="ru-RU"/>
        </w:rPr>
        <w:t xml:space="preserve">Хлевенского </w:t>
      </w:r>
      <w:r w:rsidRPr="00F01B56">
        <w:rPr>
          <w:rFonts w:ascii="Times New Roman" w:eastAsia="Times New Roman" w:hAnsi="Times New Roman" w:cs="Times New Roman"/>
          <w:color w:val="000000"/>
          <w:sz w:val="28"/>
          <w:szCs w:val="28"/>
          <w:lang w:eastAsia="ru-RU"/>
        </w:rPr>
        <w:t xml:space="preserve">муниципального района  Липецкой области от </w:t>
      </w:r>
      <w:r w:rsidR="000A1154">
        <w:rPr>
          <w:rFonts w:ascii="Times New Roman" w:eastAsia="Times New Roman" w:hAnsi="Times New Roman" w:cs="Times New Roman"/>
          <w:color w:val="000000"/>
          <w:sz w:val="28"/>
          <w:szCs w:val="28"/>
          <w:lang w:eastAsia="ru-RU"/>
        </w:rPr>
        <w:t>22.07.</w:t>
      </w:r>
      <w:r w:rsidRPr="00F01B56">
        <w:rPr>
          <w:rFonts w:ascii="Times New Roman" w:eastAsia="Times New Roman" w:hAnsi="Times New Roman" w:cs="Times New Roman"/>
          <w:color w:val="000000"/>
          <w:sz w:val="28"/>
          <w:szCs w:val="28"/>
          <w:lang w:eastAsia="ru-RU"/>
        </w:rPr>
        <w:t xml:space="preserve">2020 г. № </w:t>
      </w:r>
      <w:r w:rsidR="000A1154">
        <w:rPr>
          <w:rFonts w:ascii="Times New Roman" w:eastAsia="Times New Roman" w:hAnsi="Times New Roman" w:cs="Times New Roman"/>
          <w:color w:val="000000"/>
          <w:sz w:val="28"/>
          <w:szCs w:val="28"/>
          <w:lang w:eastAsia="ru-RU"/>
        </w:rPr>
        <w:t>56</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F01B56" w:rsidRDefault="00F01B56" w:rsidP="00F01B56">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F01B56">
        <w:rPr>
          <w:rFonts w:ascii="Times New Roman" w:eastAsia="Times New Roman" w:hAnsi="Times New Roman" w:cs="Times New Roman"/>
          <w:b/>
          <w:bCs/>
          <w:color w:val="000000"/>
          <w:sz w:val="28"/>
          <w:szCs w:val="28"/>
          <w:lang w:eastAsia="ru-RU"/>
        </w:rPr>
        <w:t>Положени</w:t>
      </w:r>
      <w:r>
        <w:rPr>
          <w:rFonts w:ascii="Times New Roman" w:eastAsia="Times New Roman" w:hAnsi="Times New Roman" w:cs="Times New Roman"/>
          <w:b/>
          <w:bCs/>
          <w:color w:val="000000"/>
          <w:sz w:val="28"/>
          <w:szCs w:val="28"/>
          <w:lang w:eastAsia="ru-RU"/>
        </w:rPr>
        <w:t>е</w:t>
      </w:r>
    </w:p>
    <w:p w:rsidR="00F01B56" w:rsidRPr="00F01B56" w:rsidRDefault="00F01B56" w:rsidP="00F01B56">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F01B56">
        <w:rPr>
          <w:rFonts w:ascii="Times New Roman" w:eastAsia="Times New Roman" w:hAnsi="Times New Roman" w:cs="Times New Roman"/>
          <w:b/>
          <w:bCs/>
          <w:color w:val="000000"/>
          <w:sz w:val="28"/>
          <w:szCs w:val="28"/>
          <w:lang w:eastAsia="ru-RU"/>
        </w:rPr>
        <w:t>о предоставлении гражданами, претендующими на замещение должностей муниципальной службы администрации сельского поселения Синдякинский  сельсовет, и муниципальными служащими администрации сельского поселения Синдякинский  сельсовет сведений о доходах, расходах, об имуществе и обязательствах имущественного характера</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1. Гражданин, претендующий на замещение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при назначении на должность предоставляет в администрацию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по утвержденной Президентом Российской Федерации форме справки:</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(на отчетную дату);</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 сельсовет (на отчетную дату).</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2. Муниципальный служащий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ежегодно, не позднее 30 апреля года, следующего за отчетным (за отчетный период с 1 января по 31 декабря 2019 г. - до 1 августа 2020 г. включительно), предоставляет специалисту администрации, ответственному за ведение кадровой работы, по утвержденной Президентом Российской Федерации форме справки:</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администрации района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3. В случае если гражданин, претендующий на замещение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или муниципальный служащий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обнаружили, что в предоставленных ими согласно пунктам 1 и 2 настоящего Положения сведениях не отражены или не полностью отражены какие-либо сведения либо имеются ошибки, они вправе предоставить уточненные сведения путем подачи заявления и новых сведений.</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4. Муниципальный служащий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может предоставить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может предоставить уточненные сведения в течение одного месяца со дня представления сведений в соответствии с подпунктами "а" и "б" пункта 1 настоящего Положения.</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5. В случае невозможности по объективным причинам предоставить сведения о доходах, сведения о расходах, об имуществе и обязательствах имущественного характера супруги (супруга) и несовершеннолетних детей муниципальный служащий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подает заявление о невозможности предоставить сведения.</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6. В случае если гражданин, предоставивший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эти справки возвращаются ему по его письменному заявлению вместе с другими документами.</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7.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и муниципальным служащим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являются сведениями конфиденциального характера и приобщаются к личным делам.</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8. Сведения, предоставленные в соответствии с настоящим Порядком гражданами или муниципальными служащими по утвержденной Указом Президента Российской Федерации </w:t>
      </w:r>
      <w:hyperlink r:id="rId9" w:history="1">
        <w:r w:rsidRPr="00F01B56">
          <w:rPr>
            <w:rFonts w:ascii="Times New Roman" w:eastAsia="Times New Roman" w:hAnsi="Times New Roman" w:cs="Times New Roman"/>
            <w:color w:val="000000" w:themeColor="text1"/>
            <w:sz w:val="28"/>
            <w:szCs w:val="28"/>
            <w:lang w:eastAsia="ru-RU"/>
          </w:rPr>
          <w:t>от 23 июня 2014 г. № 460</w:t>
        </w:r>
      </w:hyperlink>
      <w:r w:rsidRPr="00F01B56">
        <w:rPr>
          <w:rFonts w:ascii="Times New Roman" w:eastAsia="Times New Roman" w:hAnsi="Times New Roman" w:cs="Times New Roman"/>
          <w:color w:val="000000"/>
          <w:sz w:val="28"/>
          <w:szCs w:val="2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приобщаются к их личным делам.</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9. Муниципальные служащие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E628E8"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48B4" w:rsidRPr="00F01B56" w:rsidRDefault="00DA48B4" w:rsidP="00F01B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B56">
        <w:rPr>
          <w:rFonts w:ascii="Times New Roman" w:eastAsia="Times New Roman" w:hAnsi="Times New Roman" w:cs="Times New Roman"/>
          <w:color w:val="000000"/>
          <w:sz w:val="28"/>
          <w:szCs w:val="28"/>
          <w:lang w:eastAsia="ru-RU"/>
        </w:rPr>
        <w:t xml:space="preserve">10. В случае не предоставления или предоставления заведомо ложных сведений, предусмотренных пунктами 1 и 2 настоящего Положения, гражданин, претендующий на замещение должности муниципальной службы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856523"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 xml:space="preserve">сельсовет, и муниципальный служащий администрации сельского поселения </w:t>
      </w:r>
      <w:r w:rsidR="00F01B56" w:rsidRPr="00F01B56">
        <w:rPr>
          <w:rFonts w:ascii="Times New Roman" w:eastAsia="Times New Roman" w:hAnsi="Times New Roman" w:cs="Times New Roman"/>
          <w:color w:val="000000"/>
          <w:sz w:val="28"/>
          <w:szCs w:val="28"/>
          <w:lang w:eastAsia="ru-RU"/>
        </w:rPr>
        <w:t xml:space="preserve">Синдякинский </w:t>
      </w:r>
      <w:r w:rsidR="00856523" w:rsidRPr="00F01B56">
        <w:rPr>
          <w:rFonts w:ascii="Times New Roman" w:eastAsia="Times New Roman" w:hAnsi="Times New Roman" w:cs="Times New Roman"/>
          <w:color w:val="000000"/>
          <w:sz w:val="28"/>
          <w:szCs w:val="28"/>
          <w:lang w:eastAsia="ru-RU"/>
        </w:rPr>
        <w:t xml:space="preserve"> </w:t>
      </w:r>
      <w:r w:rsidRPr="00F01B56">
        <w:rPr>
          <w:rFonts w:ascii="Times New Roman" w:eastAsia="Times New Roman" w:hAnsi="Times New Roman" w:cs="Times New Roman"/>
          <w:color w:val="000000"/>
          <w:sz w:val="28"/>
          <w:szCs w:val="28"/>
          <w:lang w:eastAsia="ru-RU"/>
        </w:rPr>
        <w:t>сельсовет несут ответственность в соответствии с законодательством Российской Федерации.</w:t>
      </w:r>
    </w:p>
    <w:p w:rsidR="00176EDB" w:rsidRPr="00F01B56" w:rsidRDefault="00176EDB" w:rsidP="00F01B56">
      <w:pPr>
        <w:jc w:val="both"/>
        <w:rPr>
          <w:rFonts w:ascii="Times New Roman" w:hAnsi="Times New Roman" w:cs="Times New Roman"/>
          <w:sz w:val="28"/>
          <w:szCs w:val="28"/>
        </w:rPr>
      </w:pPr>
    </w:p>
    <w:sectPr w:rsidR="00176EDB" w:rsidRPr="00F01B56" w:rsidSect="000A115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35"/>
    <w:rsid w:val="000A1154"/>
    <w:rsid w:val="00176EDB"/>
    <w:rsid w:val="005D1D35"/>
    <w:rsid w:val="00856523"/>
    <w:rsid w:val="00872EFA"/>
    <w:rsid w:val="008C2660"/>
    <w:rsid w:val="009D6DC8"/>
    <w:rsid w:val="00C62C14"/>
    <w:rsid w:val="00DA48B4"/>
    <w:rsid w:val="00E628E8"/>
    <w:rsid w:val="00F0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8B4"/>
    <w:rPr>
      <w:color w:val="0000FF"/>
      <w:u w:val="single"/>
    </w:rPr>
  </w:style>
  <w:style w:type="paragraph" w:styleId="a5">
    <w:name w:val="Balloon Text"/>
    <w:basedOn w:val="a"/>
    <w:link w:val="a6"/>
    <w:uiPriority w:val="99"/>
    <w:semiHidden/>
    <w:unhideWhenUsed/>
    <w:rsid w:val="000A11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8B4"/>
    <w:rPr>
      <w:color w:val="0000FF"/>
      <w:u w:val="single"/>
    </w:rPr>
  </w:style>
  <w:style w:type="paragraph" w:styleId="a5">
    <w:name w:val="Balloon Text"/>
    <w:basedOn w:val="a"/>
    <w:link w:val="a6"/>
    <w:uiPriority w:val="99"/>
    <w:semiHidden/>
    <w:unhideWhenUsed/>
    <w:rsid w:val="000A11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5086">
      <w:bodyDiv w:val="1"/>
      <w:marLeft w:val="0"/>
      <w:marRight w:val="0"/>
      <w:marTop w:val="0"/>
      <w:marBottom w:val="0"/>
      <w:divBdr>
        <w:top w:val="none" w:sz="0" w:space="0" w:color="auto"/>
        <w:left w:val="none" w:sz="0" w:space="0" w:color="auto"/>
        <w:bottom w:val="none" w:sz="0" w:space="0" w:color="auto"/>
        <w:right w:val="none" w:sz="0" w:space="0" w:color="auto"/>
      </w:divBdr>
      <w:divsChild>
        <w:div w:id="1056781535">
          <w:marLeft w:val="0"/>
          <w:marRight w:val="0"/>
          <w:marTop w:val="0"/>
          <w:marBottom w:val="0"/>
          <w:divBdr>
            <w:top w:val="none" w:sz="0" w:space="0" w:color="auto"/>
            <w:left w:val="none" w:sz="0" w:space="0" w:color="auto"/>
            <w:bottom w:val="none" w:sz="0" w:space="0" w:color="auto"/>
            <w:right w:val="none" w:sz="0" w:space="0" w:color="auto"/>
          </w:divBdr>
          <w:divsChild>
            <w:div w:id="78597934">
              <w:marLeft w:val="0"/>
              <w:marRight w:val="0"/>
              <w:marTop w:val="0"/>
              <w:marBottom w:val="0"/>
              <w:divBdr>
                <w:top w:val="none" w:sz="0" w:space="0" w:color="auto"/>
                <w:left w:val="none" w:sz="0" w:space="0" w:color="auto"/>
                <w:bottom w:val="none" w:sz="0" w:space="0" w:color="auto"/>
                <w:right w:val="none" w:sz="0" w:space="0" w:color="auto"/>
              </w:divBdr>
            </w:div>
          </w:divsChild>
        </w:div>
        <w:div w:id="193188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1410</Words>
  <Characters>8043</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Положения о предоставлении гражданами, претендующими на замещение</vt:lpstr>
    </vt:vector>
  </TitlesOfParts>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Name</cp:lastModifiedBy>
  <cp:revision>5</cp:revision>
  <cp:lastPrinted>2020-07-22T08:22:00Z</cp:lastPrinted>
  <dcterms:created xsi:type="dcterms:W3CDTF">2020-07-14T08:47:00Z</dcterms:created>
  <dcterms:modified xsi:type="dcterms:W3CDTF">2020-07-22T08:23:00Z</dcterms:modified>
</cp:coreProperties>
</file>