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5" w:rsidRPr="006C711D" w:rsidRDefault="00EF2FB5" w:rsidP="00A26DA8">
      <w:pPr>
        <w:jc w:val="center"/>
        <w:rPr>
          <w:sz w:val="28"/>
          <w:szCs w:val="28"/>
        </w:rPr>
      </w:pPr>
      <w:r w:rsidRPr="006C711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77B9BB" wp14:editId="5E1D2C60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66750" cy="800100"/>
            <wp:effectExtent l="0" t="0" r="0" b="0"/>
            <wp:wrapSquare wrapText="bothSides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242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СОВЕТ </w:t>
      </w:r>
      <w:r w:rsidRPr="006C711D">
        <w:rPr>
          <w:sz w:val="28"/>
          <w:szCs w:val="28"/>
        </w:rPr>
        <w:t>ДЕПУТАТОВ СЕЛЬСКОГО ПОСЕЛЕНИЯ</w:t>
      </w:r>
    </w:p>
    <w:p w:rsidR="00EF2FB5" w:rsidRPr="006C711D" w:rsidRDefault="006579A9" w:rsidP="00EF2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СИНДЯКИНСКИЙ </w:t>
      </w:r>
      <w:r w:rsidR="00EF2FB5" w:rsidRPr="006C711D">
        <w:rPr>
          <w:sz w:val="28"/>
          <w:szCs w:val="28"/>
        </w:rPr>
        <w:t xml:space="preserve"> СЕЛЬСОВЕТ ХЛЕ</w:t>
      </w:r>
      <w:r w:rsidR="00EF2FB5">
        <w:rPr>
          <w:sz w:val="28"/>
          <w:szCs w:val="28"/>
        </w:rPr>
        <w:t xml:space="preserve">ВЕНСКОГО МУНИЦИПАЛЬНОГО РАЙОНА </w:t>
      </w:r>
      <w:r w:rsidR="00EF2FB5" w:rsidRPr="006C711D">
        <w:rPr>
          <w:sz w:val="28"/>
          <w:szCs w:val="28"/>
        </w:rPr>
        <w:t>ЛИПЕЦКОЙ ОБЛАСТИ РОССИЙСКОЙ ФЕДЕРАЦИИ</w:t>
      </w:r>
    </w:p>
    <w:p w:rsidR="004B5190" w:rsidRDefault="004B5190" w:rsidP="00EF2FB5">
      <w:pPr>
        <w:tabs>
          <w:tab w:val="left" w:pos="1950"/>
        </w:tabs>
        <w:jc w:val="center"/>
        <w:rPr>
          <w:sz w:val="28"/>
          <w:szCs w:val="28"/>
        </w:rPr>
      </w:pPr>
    </w:p>
    <w:p w:rsidR="00EF2FB5" w:rsidRPr="006C711D" w:rsidRDefault="004B5190" w:rsidP="00EF2FB5">
      <w:pPr>
        <w:tabs>
          <w:tab w:val="left" w:pos="1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Шестидесятая </w:t>
      </w:r>
      <w:r w:rsidR="00EF2FB5" w:rsidRPr="006C711D">
        <w:rPr>
          <w:sz w:val="28"/>
          <w:szCs w:val="28"/>
        </w:rPr>
        <w:t xml:space="preserve"> сессия</w:t>
      </w:r>
      <w:r w:rsidR="00EF2FB5" w:rsidRPr="006C711D">
        <w:rPr>
          <w:b/>
          <w:sz w:val="28"/>
          <w:szCs w:val="28"/>
        </w:rPr>
        <w:t xml:space="preserve"> </w:t>
      </w:r>
      <w:r w:rsidR="00EF2FB5" w:rsidRPr="006C711D">
        <w:rPr>
          <w:sz w:val="28"/>
          <w:szCs w:val="28"/>
        </w:rPr>
        <w:t>5 созыва</w:t>
      </w:r>
    </w:p>
    <w:p w:rsidR="00EF2FB5" w:rsidRPr="006C711D" w:rsidRDefault="00EF2FB5" w:rsidP="00EF2FB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C711D">
        <w:rPr>
          <w:rFonts w:ascii="Times New Roman" w:hAnsi="Times New Roman" w:cs="Times New Roman"/>
          <w:sz w:val="28"/>
          <w:szCs w:val="28"/>
        </w:rPr>
        <w:t>РЕШЕНИЕ</w:t>
      </w:r>
    </w:p>
    <w:p w:rsidR="00EF2FB5" w:rsidRDefault="004B5190" w:rsidP="00EF2FB5">
      <w:pPr>
        <w:shd w:val="clear" w:color="auto" w:fill="FFFFFF"/>
        <w:tabs>
          <w:tab w:val="left" w:pos="7639"/>
        </w:tabs>
        <w:spacing w:before="317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07 октября</w:t>
      </w:r>
      <w:r w:rsidR="00BB0EFD">
        <w:rPr>
          <w:bCs/>
          <w:color w:val="000000" w:themeColor="text1"/>
          <w:sz w:val="28"/>
          <w:szCs w:val="28"/>
        </w:rPr>
        <w:t xml:space="preserve"> </w:t>
      </w:r>
      <w:r w:rsidR="00EF2FB5">
        <w:rPr>
          <w:bCs/>
          <w:color w:val="000000" w:themeColor="text1"/>
          <w:sz w:val="28"/>
          <w:szCs w:val="28"/>
        </w:rPr>
        <w:t xml:space="preserve"> </w:t>
      </w:r>
      <w:r w:rsidR="00EF2FB5" w:rsidRPr="006C711D">
        <w:rPr>
          <w:bCs/>
          <w:color w:val="000000" w:themeColor="text1"/>
          <w:sz w:val="28"/>
          <w:szCs w:val="28"/>
        </w:rPr>
        <w:t>2019 года</w:t>
      </w:r>
      <w:r w:rsidR="00EF2FB5">
        <w:rPr>
          <w:bCs/>
          <w:color w:val="000000" w:themeColor="text1"/>
          <w:sz w:val="28"/>
          <w:szCs w:val="28"/>
        </w:rPr>
        <w:t xml:space="preserve">        </w:t>
      </w:r>
      <w:r w:rsidR="00EF2FB5" w:rsidRPr="006C711D">
        <w:rPr>
          <w:bCs/>
          <w:color w:val="000000" w:themeColor="text1"/>
          <w:sz w:val="28"/>
          <w:szCs w:val="28"/>
        </w:rPr>
        <w:t>с.</w:t>
      </w:r>
      <w:r w:rsidR="00651557">
        <w:rPr>
          <w:bCs/>
          <w:color w:val="000000" w:themeColor="text1"/>
          <w:sz w:val="28"/>
          <w:szCs w:val="28"/>
        </w:rPr>
        <w:t xml:space="preserve">  </w:t>
      </w:r>
      <w:r w:rsidR="006579A9">
        <w:rPr>
          <w:bCs/>
          <w:color w:val="000000" w:themeColor="text1"/>
          <w:sz w:val="28"/>
          <w:szCs w:val="28"/>
        </w:rPr>
        <w:t xml:space="preserve">Синдякино </w:t>
      </w:r>
      <w:r w:rsidR="00EF2FB5" w:rsidRPr="006C711D">
        <w:rPr>
          <w:bCs/>
          <w:sz w:val="28"/>
          <w:szCs w:val="28"/>
        </w:rPr>
        <w:tab/>
      </w:r>
      <w:r w:rsidR="00EF2FB5" w:rsidRPr="006C711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117</w:t>
      </w:r>
      <w:bookmarkStart w:id="0" w:name="_GoBack"/>
      <w:bookmarkEnd w:id="0"/>
    </w:p>
    <w:p w:rsidR="00EF2FB5" w:rsidRDefault="00EF2FB5" w:rsidP="00EF2FB5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F2FB5" w:rsidRPr="006579A9" w:rsidRDefault="00BB0EFD" w:rsidP="00EF2FB5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О внесении изменений в </w:t>
      </w:r>
      <w:r w:rsidR="00EF2FB5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>Поряд</w:t>
      </w:r>
      <w:r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>ок</w:t>
      </w:r>
      <w:r w:rsidR="00EF2FB5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проведения конкурса по отбору кандидатур на должность главы сельского поселения </w:t>
      </w:r>
      <w:r w:rsidR="006579A9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Синдякинский </w:t>
      </w:r>
      <w:r w:rsidR="00EF2FB5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  <w:r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, утвержденный решением Совета депутатов сельского поселения </w:t>
      </w:r>
      <w:r w:rsidR="006579A9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Синдякинский </w:t>
      </w:r>
      <w:r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 от </w:t>
      </w:r>
      <w:r w:rsidR="006579A9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>2</w:t>
      </w:r>
      <w:r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>3 августа 2019 года №11</w:t>
      </w:r>
      <w:r w:rsidR="006579A9" w:rsidRPr="006579A9">
        <w:rPr>
          <w:rFonts w:eastAsia="Times New Roman"/>
          <w:b/>
          <w:bCs/>
          <w:color w:val="000000"/>
          <w:kern w:val="36"/>
          <w:sz w:val="28"/>
          <w:szCs w:val="28"/>
        </w:rPr>
        <w:t>6</w:t>
      </w:r>
    </w:p>
    <w:p w:rsidR="00EF2FB5" w:rsidRPr="00FE0B3D" w:rsidRDefault="00EF2FB5" w:rsidP="00EF2F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0B3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F2FB5" w:rsidRPr="006579A9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>В соответствии с Федеральным законом </w:t>
      </w:r>
      <w:hyperlink r:id="rId9" w:history="1">
        <w:r w:rsidRPr="006579A9">
          <w:rPr>
            <w:rFonts w:eastAsia="Times New Roman"/>
            <w:sz w:val="28"/>
            <w:szCs w:val="28"/>
          </w:rPr>
          <w:t>от 06.10.2003</w:t>
        </w:r>
        <w:r w:rsidR="003C6BAE" w:rsidRPr="006579A9">
          <w:rPr>
            <w:rFonts w:eastAsia="Times New Roman"/>
            <w:sz w:val="28"/>
            <w:szCs w:val="28"/>
          </w:rPr>
          <w:t xml:space="preserve"> года</w:t>
        </w:r>
        <w:r w:rsidRPr="006579A9">
          <w:rPr>
            <w:rFonts w:eastAsia="Times New Roman"/>
            <w:sz w:val="28"/>
            <w:szCs w:val="28"/>
          </w:rPr>
          <w:t xml:space="preserve"> № 131-ФЗ</w:t>
        </w:r>
      </w:hyperlink>
      <w:r w:rsidRPr="006579A9">
        <w:rPr>
          <w:rFonts w:eastAsia="Times New Roman"/>
          <w:sz w:val="28"/>
          <w:szCs w:val="28"/>
        </w:rPr>
        <w:t> </w:t>
      </w:r>
      <w:r w:rsidRPr="006579A9">
        <w:rPr>
          <w:rFonts w:eastAsia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Федерации", руководствуясь </w:t>
      </w:r>
      <w:hyperlink r:id="rId10" w:history="1">
        <w:r w:rsidRPr="006579A9">
          <w:rPr>
            <w:rFonts w:eastAsia="Times New Roman"/>
            <w:sz w:val="28"/>
            <w:szCs w:val="28"/>
          </w:rPr>
          <w:t xml:space="preserve">Уставом сельского поселения </w:t>
        </w:r>
        <w:r w:rsidR="006579A9" w:rsidRPr="006579A9">
          <w:rPr>
            <w:rFonts w:eastAsia="Times New Roman"/>
            <w:sz w:val="28"/>
            <w:szCs w:val="28"/>
          </w:rPr>
          <w:t xml:space="preserve">Синдякинский </w:t>
        </w:r>
        <w:r w:rsidRPr="006579A9">
          <w:rPr>
            <w:rFonts w:eastAsia="Times New Roman"/>
            <w:sz w:val="28"/>
            <w:szCs w:val="28"/>
          </w:rPr>
          <w:t xml:space="preserve"> </w:t>
        </w:r>
      </w:hyperlink>
      <w:r w:rsidRPr="006579A9">
        <w:rPr>
          <w:rFonts w:eastAsia="Times New Roman"/>
          <w:sz w:val="28"/>
          <w:szCs w:val="28"/>
        </w:rPr>
        <w:t xml:space="preserve">сельсовет, </w:t>
      </w:r>
      <w:r w:rsidRPr="006579A9">
        <w:rPr>
          <w:rFonts w:eastAsia="Times New Roman"/>
          <w:color w:val="000000"/>
          <w:sz w:val="28"/>
          <w:szCs w:val="28"/>
        </w:rPr>
        <w:t xml:space="preserve">Совет депутатов сельского поселения </w:t>
      </w:r>
      <w:r w:rsidR="006579A9" w:rsidRPr="006579A9">
        <w:rPr>
          <w:rFonts w:eastAsia="Times New Roman"/>
          <w:color w:val="000000"/>
          <w:sz w:val="28"/>
          <w:szCs w:val="28"/>
        </w:rPr>
        <w:t xml:space="preserve">Синдякинский </w:t>
      </w:r>
      <w:r w:rsidRPr="006579A9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Российской Федерации</w:t>
      </w:r>
    </w:p>
    <w:p w:rsidR="00EF2FB5" w:rsidRPr="006579A9" w:rsidRDefault="00EF2FB5" w:rsidP="003C6BA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> РЕШИЛ:</w:t>
      </w:r>
    </w:p>
    <w:p w:rsidR="003C6BAE" w:rsidRPr="006579A9" w:rsidRDefault="00EF2FB5" w:rsidP="003C6BA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 xml:space="preserve">1. </w:t>
      </w:r>
      <w:r w:rsidR="00BB0EFD" w:rsidRPr="006579A9">
        <w:rPr>
          <w:rFonts w:eastAsia="Times New Roman"/>
          <w:color w:val="000000"/>
          <w:sz w:val="28"/>
          <w:szCs w:val="28"/>
        </w:rPr>
        <w:t xml:space="preserve">Внести в </w:t>
      </w:r>
      <w:r w:rsidRPr="006579A9">
        <w:rPr>
          <w:rFonts w:eastAsia="Times New Roman"/>
          <w:color w:val="000000"/>
          <w:sz w:val="28"/>
          <w:szCs w:val="28"/>
        </w:rPr>
        <w:t xml:space="preserve">Порядок проведения конкурса по отбору кандидатур на должность главы сельского поселения </w:t>
      </w:r>
      <w:r w:rsidR="006579A9" w:rsidRPr="006579A9">
        <w:rPr>
          <w:rFonts w:eastAsia="Times New Roman"/>
          <w:color w:val="000000"/>
          <w:sz w:val="28"/>
          <w:szCs w:val="28"/>
        </w:rPr>
        <w:t xml:space="preserve">Синдякинский </w:t>
      </w:r>
      <w:r w:rsidRPr="006579A9">
        <w:rPr>
          <w:rFonts w:eastAsia="Times New Roman"/>
          <w:color w:val="000000"/>
          <w:sz w:val="28"/>
          <w:szCs w:val="28"/>
        </w:rPr>
        <w:t xml:space="preserve"> сельсовет Хлевенского  муниципального района Липецкой области Российской Федерации</w:t>
      </w:r>
      <w:r w:rsidR="003C6BAE" w:rsidRPr="006579A9">
        <w:rPr>
          <w:rFonts w:eastAsia="Times New Roman"/>
          <w:color w:val="000000"/>
          <w:sz w:val="28"/>
          <w:szCs w:val="28"/>
        </w:rPr>
        <w:t xml:space="preserve">, утвержденный решением Совета депутатов сельского поселения </w:t>
      </w:r>
      <w:r w:rsidR="006579A9" w:rsidRPr="006579A9">
        <w:rPr>
          <w:rFonts w:eastAsia="Times New Roman"/>
          <w:color w:val="000000"/>
          <w:sz w:val="28"/>
          <w:szCs w:val="28"/>
        </w:rPr>
        <w:t xml:space="preserve">Синдякинский </w:t>
      </w:r>
      <w:r w:rsidR="003C6BAE" w:rsidRPr="006579A9">
        <w:rPr>
          <w:rFonts w:eastAsia="Times New Roman"/>
          <w:color w:val="000000"/>
          <w:sz w:val="28"/>
          <w:szCs w:val="28"/>
        </w:rPr>
        <w:t xml:space="preserve"> сельсовет </w:t>
      </w:r>
      <w:r w:rsidRPr="006579A9">
        <w:rPr>
          <w:rFonts w:eastAsia="Times New Roman"/>
          <w:color w:val="000000"/>
          <w:sz w:val="28"/>
          <w:szCs w:val="28"/>
        </w:rPr>
        <w:t xml:space="preserve"> </w:t>
      </w:r>
      <w:r w:rsidR="003C6BAE" w:rsidRPr="006579A9">
        <w:rPr>
          <w:rFonts w:eastAsia="Times New Roman"/>
          <w:color w:val="000000"/>
          <w:sz w:val="28"/>
          <w:szCs w:val="28"/>
        </w:rPr>
        <w:t xml:space="preserve">Хлевенского муниципального района Российской Федерации от </w:t>
      </w:r>
      <w:r w:rsidR="006579A9" w:rsidRPr="006579A9">
        <w:rPr>
          <w:rFonts w:eastAsia="Times New Roman"/>
          <w:color w:val="000000"/>
          <w:sz w:val="28"/>
          <w:szCs w:val="28"/>
        </w:rPr>
        <w:t>2</w:t>
      </w:r>
      <w:r w:rsidR="003C6BAE" w:rsidRPr="006579A9">
        <w:rPr>
          <w:rFonts w:eastAsia="Times New Roman"/>
          <w:color w:val="000000"/>
          <w:sz w:val="28"/>
          <w:szCs w:val="28"/>
        </w:rPr>
        <w:t>3 августа 2019 года</w:t>
      </w:r>
      <w:r w:rsidR="006579A9" w:rsidRPr="006579A9">
        <w:rPr>
          <w:rFonts w:eastAsia="Times New Roman"/>
          <w:color w:val="000000"/>
          <w:sz w:val="28"/>
          <w:szCs w:val="28"/>
        </w:rPr>
        <w:t xml:space="preserve"> № 116 </w:t>
      </w:r>
      <w:r w:rsidR="003C6BAE" w:rsidRPr="006579A9">
        <w:rPr>
          <w:rFonts w:eastAsia="Times New Roman"/>
          <w:color w:val="000000"/>
          <w:sz w:val="28"/>
          <w:szCs w:val="28"/>
        </w:rPr>
        <w:t xml:space="preserve"> следующие изменения:</w:t>
      </w:r>
    </w:p>
    <w:p w:rsidR="003C6BAE" w:rsidRPr="006579A9" w:rsidRDefault="003C6BAE" w:rsidP="003C6BAE">
      <w:pPr>
        <w:shd w:val="clear" w:color="auto" w:fill="FFFFFF"/>
        <w:ind w:firstLine="567"/>
        <w:outlineLvl w:val="4"/>
        <w:rPr>
          <w:rFonts w:eastAsia="Times New Roman"/>
          <w:bCs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>- В с</w:t>
      </w:r>
      <w:r w:rsidRPr="006579A9">
        <w:rPr>
          <w:rFonts w:eastAsia="Times New Roman"/>
          <w:bCs/>
          <w:color w:val="000000"/>
          <w:sz w:val="28"/>
          <w:szCs w:val="28"/>
        </w:rPr>
        <w:t>татье 3. Формирование и организация деятельности конкурсной комиссии пункт 4 изложить в следующей редакции:</w:t>
      </w:r>
    </w:p>
    <w:p w:rsidR="003C6BAE" w:rsidRPr="006579A9" w:rsidRDefault="003C6BAE" w:rsidP="003C6BA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>«4. Общее число членов конкурсной комиссии составляет 6 человек.</w:t>
      </w:r>
    </w:p>
    <w:p w:rsidR="003C6BAE" w:rsidRPr="006579A9" w:rsidRDefault="003C6BAE" w:rsidP="003C6BA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 xml:space="preserve">Половина ее членов назначаются Советом депутатов сельского поселения </w:t>
      </w:r>
      <w:r w:rsidR="006579A9" w:rsidRPr="006579A9">
        <w:rPr>
          <w:rFonts w:eastAsia="Times New Roman"/>
          <w:color w:val="000000"/>
          <w:sz w:val="28"/>
          <w:szCs w:val="28"/>
        </w:rPr>
        <w:t xml:space="preserve">Синдякинский </w:t>
      </w:r>
      <w:r w:rsidRPr="006579A9">
        <w:rPr>
          <w:rFonts w:eastAsia="Times New Roman"/>
          <w:color w:val="000000"/>
          <w:sz w:val="28"/>
          <w:szCs w:val="28"/>
        </w:rPr>
        <w:t xml:space="preserve"> сельсовет Хлевенского  муниципального района, другая половина - главой Хлевенского  муниципального района Липецкой области</w:t>
      </w:r>
      <w:proofErr w:type="gramStart"/>
      <w:r w:rsidRPr="006579A9">
        <w:rPr>
          <w:rFonts w:eastAsia="Times New Roman"/>
          <w:color w:val="000000"/>
          <w:sz w:val="28"/>
          <w:szCs w:val="28"/>
        </w:rPr>
        <w:t>.»</w:t>
      </w:r>
      <w:proofErr w:type="gramEnd"/>
    </w:p>
    <w:p w:rsidR="00EF2FB5" w:rsidRPr="006579A9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 xml:space="preserve">2. Направить настоящий </w:t>
      </w:r>
      <w:r w:rsidR="003C6BAE" w:rsidRPr="006579A9">
        <w:rPr>
          <w:rFonts w:eastAsia="Times New Roman"/>
          <w:color w:val="000000"/>
          <w:sz w:val="28"/>
          <w:szCs w:val="28"/>
        </w:rPr>
        <w:t>решение гла</w:t>
      </w:r>
      <w:r w:rsidRPr="006579A9">
        <w:rPr>
          <w:rFonts w:eastAsia="Times New Roman"/>
          <w:color w:val="000000"/>
          <w:sz w:val="28"/>
          <w:szCs w:val="28"/>
        </w:rPr>
        <w:t>ве сельского поселения </w:t>
      </w:r>
      <w:r w:rsidR="006579A9" w:rsidRPr="006579A9">
        <w:rPr>
          <w:rFonts w:eastAsia="Times New Roman"/>
          <w:color w:val="000000"/>
          <w:sz w:val="28"/>
          <w:szCs w:val="28"/>
        </w:rPr>
        <w:t xml:space="preserve">Синдякинский </w:t>
      </w:r>
      <w:r w:rsidRPr="006579A9">
        <w:rPr>
          <w:rFonts w:eastAsia="Times New Roman"/>
          <w:color w:val="000000"/>
          <w:sz w:val="28"/>
          <w:szCs w:val="28"/>
        </w:rPr>
        <w:t xml:space="preserve"> </w:t>
      </w:r>
      <w:r w:rsidR="003C6BAE" w:rsidRPr="006579A9">
        <w:rPr>
          <w:rFonts w:eastAsia="Times New Roman"/>
          <w:color w:val="000000"/>
          <w:sz w:val="28"/>
          <w:szCs w:val="28"/>
        </w:rPr>
        <w:t xml:space="preserve">сельсовет для </w:t>
      </w:r>
      <w:r w:rsidRPr="006579A9">
        <w:rPr>
          <w:rFonts w:eastAsia="Times New Roman"/>
          <w:color w:val="000000"/>
          <w:sz w:val="28"/>
          <w:szCs w:val="28"/>
        </w:rPr>
        <w:t>обнародования.</w:t>
      </w:r>
    </w:p>
    <w:p w:rsidR="00EF2FB5" w:rsidRDefault="00AD1A1A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579A9">
        <w:rPr>
          <w:rFonts w:eastAsia="Times New Roman"/>
          <w:color w:val="000000"/>
          <w:sz w:val="28"/>
          <w:szCs w:val="28"/>
        </w:rPr>
        <w:t xml:space="preserve">3. </w:t>
      </w:r>
      <w:r w:rsidR="00EF2FB5" w:rsidRPr="006579A9">
        <w:rPr>
          <w:rFonts w:eastAsia="Times New Roman"/>
          <w:color w:val="000000"/>
          <w:sz w:val="28"/>
          <w:szCs w:val="28"/>
        </w:rPr>
        <w:t>Настоящее решение вступает в силу со дня его официального обнародования.</w:t>
      </w:r>
    </w:p>
    <w:p w:rsidR="00A26DA8" w:rsidRPr="006579A9" w:rsidRDefault="00A26DA8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EF2FB5" w:rsidRPr="006579A9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  <w:r w:rsidRPr="006579A9">
        <w:rPr>
          <w:rFonts w:eastAsia="Times New Roman"/>
          <w:sz w:val="28"/>
          <w:szCs w:val="28"/>
        </w:rPr>
        <w:t>Председатель Совета депутатов</w:t>
      </w:r>
    </w:p>
    <w:p w:rsidR="00EF2FB5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  <w:r w:rsidRPr="006579A9">
        <w:rPr>
          <w:rFonts w:eastAsia="Times New Roman"/>
          <w:sz w:val="28"/>
          <w:szCs w:val="28"/>
        </w:rPr>
        <w:t xml:space="preserve">сельского поселения </w:t>
      </w:r>
      <w:r w:rsidR="006579A9" w:rsidRPr="006579A9">
        <w:rPr>
          <w:rFonts w:eastAsia="Times New Roman"/>
          <w:sz w:val="28"/>
          <w:szCs w:val="28"/>
        </w:rPr>
        <w:t xml:space="preserve">Синдякинский </w:t>
      </w:r>
      <w:r w:rsidRPr="006579A9">
        <w:rPr>
          <w:rFonts w:eastAsia="Times New Roman"/>
          <w:sz w:val="28"/>
          <w:szCs w:val="28"/>
        </w:rPr>
        <w:t xml:space="preserve"> сельсовет                           </w:t>
      </w:r>
      <w:r w:rsidR="006579A9" w:rsidRPr="006579A9">
        <w:rPr>
          <w:rFonts w:eastAsia="Times New Roman"/>
          <w:sz w:val="28"/>
          <w:szCs w:val="28"/>
        </w:rPr>
        <w:t xml:space="preserve">А.В. </w:t>
      </w:r>
      <w:proofErr w:type="gramStart"/>
      <w:r w:rsidR="006579A9" w:rsidRPr="006579A9">
        <w:rPr>
          <w:rFonts w:eastAsia="Times New Roman"/>
          <w:sz w:val="28"/>
          <w:szCs w:val="28"/>
        </w:rPr>
        <w:t>Щербатых</w:t>
      </w:r>
      <w:proofErr w:type="gramEnd"/>
      <w:r w:rsidR="006579A9" w:rsidRPr="006579A9">
        <w:rPr>
          <w:rFonts w:eastAsia="Times New Roman"/>
          <w:sz w:val="28"/>
          <w:szCs w:val="28"/>
        </w:rPr>
        <w:t xml:space="preserve"> </w:t>
      </w:r>
    </w:p>
    <w:sectPr w:rsidR="00EF2FB5" w:rsidSect="006579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60" w:rsidRDefault="00CF5C60" w:rsidP="00E63242">
      <w:r>
        <w:separator/>
      </w:r>
    </w:p>
  </w:endnote>
  <w:endnote w:type="continuationSeparator" w:id="0">
    <w:p w:rsidR="00CF5C60" w:rsidRDefault="00CF5C60" w:rsidP="00E6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60" w:rsidRDefault="00CF5C60" w:rsidP="00E63242">
      <w:r>
        <w:separator/>
      </w:r>
    </w:p>
  </w:footnote>
  <w:footnote w:type="continuationSeparator" w:id="0">
    <w:p w:rsidR="00CF5C60" w:rsidRDefault="00CF5C60" w:rsidP="00E6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F8C"/>
    <w:multiLevelType w:val="singleLevel"/>
    <w:tmpl w:val="2B9C8B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3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0C5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509"/>
    <w:rsid w:val="00396BC2"/>
    <w:rsid w:val="003A1753"/>
    <w:rsid w:val="003A3AFB"/>
    <w:rsid w:val="003C388A"/>
    <w:rsid w:val="003C6BAE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B5190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0474"/>
    <w:rsid w:val="00572826"/>
    <w:rsid w:val="005729E6"/>
    <w:rsid w:val="005760DF"/>
    <w:rsid w:val="005B0D6E"/>
    <w:rsid w:val="005C5BEE"/>
    <w:rsid w:val="005D200E"/>
    <w:rsid w:val="005D35BD"/>
    <w:rsid w:val="005D400C"/>
    <w:rsid w:val="005D736C"/>
    <w:rsid w:val="005E2B9E"/>
    <w:rsid w:val="005E79A8"/>
    <w:rsid w:val="00603163"/>
    <w:rsid w:val="0060352B"/>
    <w:rsid w:val="00620E71"/>
    <w:rsid w:val="00634B90"/>
    <w:rsid w:val="00650F13"/>
    <w:rsid w:val="00651557"/>
    <w:rsid w:val="00656775"/>
    <w:rsid w:val="006579A9"/>
    <w:rsid w:val="00660714"/>
    <w:rsid w:val="00660CF4"/>
    <w:rsid w:val="00662EEE"/>
    <w:rsid w:val="006A5C2C"/>
    <w:rsid w:val="006C64B0"/>
    <w:rsid w:val="006D278E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37C9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6DA8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1A1A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0EFD"/>
    <w:rsid w:val="00BB65AA"/>
    <w:rsid w:val="00BC36D2"/>
    <w:rsid w:val="00BC6EC8"/>
    <w:rsid w:val="00BD3E7A"/>
    <w:rsid w:val="00BD772E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5C60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129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3242"/>
    <w:rsid w:val="00E66AF1"/>
    <w:rsid w:val="00E70FB1"/>
    <w:rsid w:val="00EB171B"/>
    <w:rsid w:val="00EB51B0"/>
    <w:rsid w:val="00EE2A44"/>
    <w:rsid w:val="00EE2F93"/>
    <w:rsid w:val="00EE4047"/>
    <w:rsid w:val="00EF2FB5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1DFF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FB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3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24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3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24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FB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3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24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3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24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2019-09-30T10:49:00Z</cp:lastPrinted>
  <dcterms:created xsi:type="dcterms:W3CDTF">2019-10-09T05:18:00Z</dcterms:created>
  <dcterms:modified xsi:type="dcterms:W3CDTF">2019-10-09T05:18:00Z</dcterms:modified>
</cp:coreProperties>
</file>