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15" w:rsidRDefault="00042E15" w:rsidP="00042E15">
      <w:pPr>
        <w:shd w:val="clear" w:color="auto" w:fill="FFFFFF"/>
        <w:spacing w:after="0" w:line="240" w:lineRule="auto"/>
        <w:ind w:firstLine="567"/>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185DA044">
            <wp:extent cx="664210" cy="7988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p w:rsidR="00904774" w:rsidRDefault="00904774" w:rsidP="00042E15">
      <w:pPr>
        <w:shd w:val="clear" w:color="auto" w:fill="FFFFFF"/>
        <w:spacing w:after="0" w:line="240" w:lineRule="auto"/>
        <w:ind w:firstLine="567"/>
        <w:jc w:val="center"/>
        <w:rPr>
          <w:rFonts w:eastAsia="Times New Roman" w:cs="Times New Roman"/>
          <w:sz w:val="24"/>
          <w:szCs w:val="24"/>
          <w:lang w:eastAsia="ru-RU"/>
        </w:rPr>
      </w:pPr>
    </w:p>
    <w:p w:rsidR="003B5179" w:rsidRPr="00904774" w:rsidRDefault="003B5179" w:rsidP="00042E15">
      <w:pPr>
        <w:shd w:val="clear" w:color="auto" w:fill="FFFFFF"/>
        <w:spacing w:after="0" w:line="240" w:lineRule="auto"/>
        <w:ind w:firstLine="567"/>
        <w:jc w:val="center"/>
        <w:rPr>
          <w:rFonts w:eastAsia="Times New Roman" w:cs="Times New Roman"/>
          <w:szCs w:val="28"/>
          <w:lang w:eastAsia="ru-RU"/>
        </w:rPr>
      </w:pPr>
      <w:r w:rsidRPr="00904774">
        <w:rPr>
          <w:rFonts w:eastAsia="Times New Roman" w:cs="Times New Roman"/>
          <w:szCs w:val="28"/>
          <w:lang w:eastAsia="ru-RU"/>
        </w:rPr>
        <w:t>РОССИЙСКАЯ ФЕДЕРАЦИЯ</w:t>
      </w:r>
    </w:p>
    <w:p w:rsidR="003B5179" w:rsidRPr="00904774" w:rsidRDefault="003B5179" w:rsidP="00042E15">
      <w:pPr>
        <w:shd w:val="clear" w:color="auto" w:fill="FFFFFF"/>
        <w:spacing w:after="0" w:line="240" w:lineRule="auto"/>
        <w:ind w:firstLine="567"/>
        <w:jc w:val="center"/>
        <w:rPr>
          <w:rFonts w:eastAsia="Times New Roman" w:cs="Times New Roman"/>
          <w:szCs w:val="28"/>
          <w:lang w:eastAsia="ru-RU"/>
        </w:rPr>
      </w:pPr>
      <w:r w:rsidRPr="00904774">
        <w:rPr>
          <w:rFonts w:eastAsia="Times New Roman" w:cs="Times New Roman"/>
          <w:szCs w:val="28"/>
          <w:lang w:eastAsia="ru-RU"/>
        </w:rPr>
        <w:t>ЛИПЕЦКАЯ ОБЛАСТЬ</w:t>
      </w:r>
    </w:p>
    <w:p w:rsidR="003B5179" w:rsidRPr="00904774" w:rsidRDefault="000C765E" w:rsidP="00042E15">
      <w:pPr>
        <w:shd w:val="clear" w:color="auto" w:fill="FFFFFF"/>
        <w:spacing w:after="0" w:line="240" w:lineRule="auto"/>
        <w:ind w:firstLine="567"/>
        <w:jc w:val="center"/>
        <w:rPr>
          <w:rFonts w:eastAsia="Times New Roman" w:cs="Times New Roman"/>
          <w:szCs w:val="28"/>
          <w:lang w:eastAsia="ru-RU"/>
        </w:rPr>
      </w:pPr>
      <w:r w:rsidRPr="00904774">
        <w:rPr>
          <w:rFonts w:eastAsia="Times New Roman" w:cs="Times New Roman"/>
          <w:szCs w:val="28"/>
          <w:lang w:eastAsia="ru-RU"/>
        </w:rPr>
        <w:t>ХЛЕВЕНСКИЙ</w:t>
      </w:r>
      <w:r w:rsidR="003B5179" w:rsidRPr="00904774">
        <w:rPr>
          <w:rFonts w:eastAsia="Times New Roman" w:cs="Times New Roman"/>
          <w:szCs w:val="28"/>
          <w:lang w:eastAsia="ru-RU"/>
        </w:rPr>
        <w:t xml:space="preserve"> МУНИЦИПАЛЬНЫЙ РАЙОН</w:t>
      </w:r>
    </w:p>
    <w:p w:rsidR="003B5179" w:rsidRPr="00904774" w:rsidRDefault="003B5179" w:rsidP="00042E15">
      <w:pPr>
        <w:shd w:val="clear" w:color="auto" w:fill="FFFFFF"/>
        <w:spacing w:after="0" w:line="240" w:lineRule="auto"/>
        <w:ind w:firstLine="567"/>
        <w:jc w:val="center"/>
        <w:rPr>
          <w:rFonts w:eastAsia="Times New Roman" w:cs="Times New Roman"/>
          <w:szCs w:val="28"/>
          <w:lang w:eastAsia="ru-RU"/>
        </w:rPr>
      </w:pPr>
      <w:r w:rsidRPr="00904774">
        <w:rPr>
          <w:rFonts w:eastAsia="Times New Roman" w:cs="Times New Roman"/>
          <w:szCs w:val="28"/>
          <w:lang w:eastAsia="ru-RU"/>
        </w:rPr>
        <w:t xml:space="preserve">СОВЕТ ДЕПУТАТОВ СЕЛЬСКОГО ПОСЕЛЕНИЯ </w:t>
      </w:r>
      <w:r w:rsidR="00BC16F4"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 xml:space="preserve"> СЕЛЬСОВЕТ</w:t>
      </w:r>
    </w:p>
    <w:p w:rsidR="003B5179" w:rsidRPr="00A00832" w:rsidRDefault="003B5179" w:rsidP="00042E15">
      <w:pPr>
        <w:shd w:val="clear" w:color="auto" w:fill="FFFFFF"/>
        <w:spacing w:after="0" w:line="240" w:lineRule="auto"/>
        <w:ind w:firstLine="567"/>
        <w:jc w:val="center"/>
        <w:rPr>
          <w:rFonts w:eastAsia="Times New Roman" w:cs="Times New Roman"/>
          <w:sz w:val="24"/>
          <w:szCs w:val="24"/>
          <w:lang w:eastAsia="ru-RU"/>
        </w:rPr>
      </w:pPr>
      <w:r w:rsidRPr="00A00832">
        <w:rPr>
          <w:rFonts w:eastAsia="Times New Roman" w:cs="Times New Roman"/>
          <w:sz w:val="24"/>
          <w:szCs w:val="24"/>
          <w:lang w:eastAsia="ru-RU"/>
        </w:rPr>
        <w:t> </w:t>
      </w:r>
    </w:p>
    <w:p w:rsidR="003B5179" w:rsidRPr="00904774" w:rsidRDefault="00042E15" w:rsidP="00042E15">
      <w:pPr>
        <w:shd w:val="clear" w:color="auto" w:fill="FFFFFF"/>
        <w:spacing w:after="0" w:line="240" w:lineRule="auto"/>
        <w:ind w:firstLine="567"/>
        <w:jc w:val="center"/>
        <w:rPr>
          <w:rFonts w:eastAsia="Times New Roman" w:cs="Times New Roman"/>
          <w:szCs w:val="28"/>
          <w:lang w:eastAsia="ru-RU"/>
        </w:rPr>
      </w:pPr>
      <w:r w:rsidRPr="00904774">
        <w:rPr>
          <w:rFonts w:eastAsia="Times New Roman" w:cs="Times New Roman"/>
          <w:szCs w:val="28"/>
          <w:lang w:eastAsia="ru-RU"/>
        </w:rPr>
        <w:t>Сорок третья сессия пятого созыва</w:t>
      </w:r>
    </w:p>
    <w:p w:rsidR="003B5179" w:rsidRPr="00904774" w:rsidRDefault="003B5179" w:rsidP="00042E15">
      <w:pPr>
        <w:shd w:val="clear" w:color="auto" w:fill="FFFFFF"/>
        <w:spacing w:after="0" w:line="240" w:lineRule="auto"/>
        <w:ind w:firstLine="567"/>
        <w:jc w:val="center"/>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jc w:val="center"/>
        <w:rPr>
          <w:rFonts w:eastAsia="Times New Roman" w:cs="Times New Roman"/>
          <w:szCs w:val="28"/>
          <w:lang w:eastAsia="ru-RU"/>
        </w:rPr>
      </w:pPr>
      <w:r w:rsidRPr="00904774">
        <w:rPr>
          <w:rFonts w:eastAsia="Times New Roman" w:cs="Times New Roman"/>
          <w:szCs w:val="28"/>
          <w:lang w:eastAsia="ru-RU"/>
        </w:rPr>
        <w:t>РЕШЕНИЕ</w:t>
      </w:r>
    </w:p>
    <w:p w:rsidR="003B5179" w:rsidRPr="00904774" w:rsidRDefault="003B5179" w:rsidP="000C765E">
      <w:pPr>
        <w:shd w:val="clear" w:color="auto" w:fill="FFFFFF"/>
        <w:spacing w:after="0" w:line="240" w:lineRule="auto"/>
        <w:ind w:left="-567" w:firstLine="567"/>
        <w:jc w:val="center"/>
        <w:rPr>
          <w:rFonts w:eastAsia="Times New Roman" w:cs="Times New Roman"/>
          <w:szCs w:val="28"/>
          <w:lang w:eastAsia="ru-RU"/>
        </w:rPr>
      </w:pPr>
      <w:r w:rsidRPr="00904774">
        <w:rPr>
          <w:rFonts w:eastAsia="Times New Roman" w:cs="Times New Roman"/>
          <w:szCs w:val="28"/>
          <w:lang w:eastAsia="ru-RU"/>
        </w:rPr>
        <w:t> </w:t>
      </w:r>
    </w:p>
    <w:p w:rsidR="003B5179" w:rsidRPr="00904774" w:rsidRDefault="00BC16F4" w:rsidP="00904774">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10 июля  </w:t>
      </w:r>
      <w:r w:rsidR="000C765E" w:rsidRPr="00904774">
        <w:rPr>
          <w:rFonts w:eastAsia="Times New Roman" w:cs="Times New Roman"/>
          <w:szCs w:val="28"/>
          <w:lang w:eastAsia="ru-RU"/>
        </w:rPr>
        <w:t>2018</w:t>
      </w:r>
      <w:r w:rsidR="003B5179" w:rsidRPr="00904774">
        <w:rPr>
          <w:rFonts w:eastAsia="Times New Roman" w:cs="Times New Roman"/>
          <w:szCs w:val="28"/>
          <w:lang w:eastAsia="ru-RU"/>
        </w:rPr>
        <w:t xml:space="preserve"> г</w:t>
      </w:r>
      <w:r w:rsidRPr="00904774">
        <w:rPr>
          <w:rFonts w:eastAsia="Times New Roman" w:cs="Times New Roman"/>
          <w:szCs w:val="28"/>
          <w:lang w:eastAsia="ru-RU"/>
        </w:rPr>
        <w:t>ода</w:t>
      </w:r>
      <w:r w:rsidR="003B5179" w:rsidRPr="00904774">
        <w:rPr>
          <w:rFonts w:eastAsia="Times New Roman" w:cs="Times New Roman"/>
          <w:szCs w:val="28"/>
          <w:lang w:eastAsia="ru-RU"/>
        </w:rPr>
        <w:t xml:space="preserve">                    с. </w:t>
      </w:r>
      <w:r w:rsidRPr="00904774">
        <w:rPr>
          <w:rFonts w:eastAsia="Times New Roman" w:cs="Times New Roman"/>
          <w:szCs w:val="28"/>
          <w:lang w:eastAsia="ru-RU"/>
        </w:rPr>
        <w:t>Синдякино</w:t>
      </w:r>
      <w:r w:rsidR="003B5179" w:rsidRPr="00904774">
        <w:rPr>
          <w:rFonts w:eastAsia="Times New Roman" w:cs="Times New Roman"/>
          <w:szCs w:val="28"/>
          <w:lang w:eastAsia="ru-RU"/>
        </w:rPr>
        <w:t>                                             №</w:t>
      </w:r>
      <w:r w:rsidRPr="00904774">
        <w:rPr>
          <w:rFonts w:eastAsia="Times New Roman" w:cs="Times New Roman"/>
          <w:szCs w:val="28"/>
          <w:lang w:eastAsia="ru-RU"/>
        </w:rPr>
        <w:t xml:space="preserve"> 87</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904774" w:rsidRDefault="003B5179" w:rsidP="000C765E">
      <w:pPr>
        <w:shd w:val="clear" w:color="auto" w:fill="FFFFFF"/>
        <w:spacing w:after="0" w:line="240" w:lineRule="auto"/>
        <w:ind w:left="-567"/>
        <w:jc w:val="center"/>
        <w:outlineLvl w:val="0"/>
        <w:rPr>
          <w:rFonts w:eastAsia="Times New Roman" w:cs="Times New Roman"/>
          <w:b/>
          <w:bCs/>
          <w:kern w:val="36"/>
          <w:szCs w:val="28"/>
          <w:lang w:eastAsia="ru-RU"/>
        </w:rPr>
      </w:pPr>
      <w:r w:rsidRPr="00904774">
        <w:rPr>
          <w:rFonts w:eastAsia="Times New Roman" w:cs="Times New Roman"/>
          <w:b/>
          <w:bCs/>
          <w:kern w:val="36"/>
          <w:szCs w:val="28"/>
          <w:lang w:eastAsia="ru-RU"/>
        </w:rPr>
        <w:t xml:space="preserve">Об утверждении Правил благоустройства территории сельского поселения </w:t>
      </w:r>
      <w:r w:rsidR="00BC16F4" w:rsidRPr="00904774">
        <w:rPr>
          <w:rFonts w:eastAsia="Times New Roman" w:cs="Times New Roman"/>
          <w:b/>
          <w:bCs/>
          <w:kern w:val="36"/>
          <w:szCs w:val="28"/>
          <w:lang w:eastAsia="ru-RU"/>
        </w:rPr>
        <w:t xml:space="preserve">Синдякинский </w:t>
      </w:r>
      <w:r w:rsidRPr="00904774">
        <w:rPr>
          <w:rFonts w:eastAsia="Times New Roman" w:cs="Times New Roman"/>
          <w:b/>
          <w:bCs/>
          <w:kern w:val="36"/>
          <w:szCs w:val="28"/>
          <w:lang w:eastAsia="ru-RU"/>
        </w:rPr>
        <w:t xml:space="preserve">сельсовет </w:t>
      </w:r>
      <w:r w:rsidR="000C765E" w:rsidRPr="00904774">
        <w:rPr>
          <w:rFonts w:eastAsia="Times New Roman" w:cs="Times New Roman"/>
          <w:b/>
          <w:bCs/>
          <w:kern w:val="36"/>
          <w:szCs w:val="28"/>
          <w:lang w:eastAsia="ru-RU"/>
        </w:rPr>
        <w:t>Хлевен</w:t>
      </w:r>
      <w:r w:rsidRPr="00904774">
        <w:rPr>
          <w:rFonts w:eastAsia="Times New Roman" w:cs="Times New Roman"/>
          <w:b/>
          <w:bCs/>
          <w:kern w:val="36"/>
          <w:szCs w:val="28"/>
          <w:lang w:eastAsia="ru-RU"/>
        </w:rPr>
        <w:t xml:space="preserve">ского муниципального района </w:t>
      </w:r>
    </w:p>
    <w:p w:rsidR="003B5179" w:rsidRPr="00904774" w:rsidRDefault="003B5179" w:rsidP="000C765E">
      <w:pPr>
        <w:shd w:val="clear" w:color="auto" w:fill="FFFFFF"/>
        <w:spacing w:after="0" w:line="240" w:lineRule="auto"/>
        <w:ind w:left="-567"/>
        <w:jc w:val="center"/>
        <w:outlineLvl w:val="0"/>
        <w:rPr>
          <w:rFonts w:eastAsia="Times New Roman" w:cs="Times New Roman"/>
          <w:b/>
          <w:bCs/>
          <w:kern w:val="36"/>
          <w:szCs w:val="28"/>
          <w:lang w:eastAsia="ru-RU"/>
        </w:rPr>
      </w:pPr>
      <w:r w:rsidRPr="00904774">
        <w:rPr>
          <w:rFonts w:eastAsia="Times New Roman" w:cs="Times New Roman"/>
          <w:b/>
          <w:bCs/>
          <w:kern w:val="36"/>
          <w:szCs w:val="28"/>
          <w:lang w:eastAsia="ru-RU"/>
        </w:rPr>
        <w:t>Липецкой области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Рассмотрев представленный главой сельского поселения </w:t>
      </w:r>
      <w:r w:rsidR="00BC16F4"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 xml:space="preserve"> сельсовет проект Правил благоустройства территории сельского поселени</w:t>
      </w:r>
      <w:r w:rsidR="000C765E" w:rsidRPr="00904774">
        <w:rPr>
          <w:rFonts w:eastAsia="Times New Roman" w:cs="Times New Roman"/>
          <w:szCs w:val="28"/>
          <w:lang w:eastAsia="ru-RU"/>
        </w:rPr>
        <w:t xml:space="preserve">я </w:t>
      </w:r>
      <w:r w:rsidR="00BC16F4" w:rsidRPr="00904774">
        <w:rPr>
          <w:rFonts w:eastAsia="Times New Roman" w:cs="Times New Roman"/>
          <w:szCs w:val="28"/>
          <w:lang w:eastAsia="ru-RU"/>
        </w:rPr>
        <w:t xml:space="preserve">Синдякинский </w:t>
      </w:r>
      <w:r w:rsidR="000C765E" w:rsidRPr="00904774">
        <w:rPr>
          <w:rFonts w:eastAsia="Times New Roman" w:cs="Times New Roman"/>
          <w:szCs w:val="28"/>
          <w:lang w:eastAsia="ru-RU"/>
        </w:rPr>
        <w:t>сельсовет Хлевенского</w:t>
      </w:r>
      <w:r w:rsidRPr="00904774">
        <w:rPr>
          <w:rFonts w:eastAsia="Times New Roman" w:cs="Times New Roman"/>
          <w:szCs w:val="28"/>
          <w:lang w:eastAsia="ru-RU"/>
        </w:rPr>
        <w:t xml:space="preserve"> муниципального района, руководствуясь Федеральным законом </w:t>
      </w:r>
      <w:hyperlink r:id="rId7" w:history="1">
        <w:r w:rsidRPr="00904774">
          <w:rPr>
            <w:rFonts w:eastAsia="Times New Roman" w:cs="Times New Roman"/>
            <w:szCs w:val="28"/>
            <w:lang w:eastAsia="ru-RU"/>
          </w:rPr>
          <w:t xml:space="preserve">от 06.10.2003 </w:t>
        </w:r>
        <w:r w:rsidR="00BC16F4" w:rsidRPr="00904774">
          <w:rPr>
            <w:rFonts w:eastAsia="Times New Roman" w:cs="Times New Roman"/>
            <w:szCs w:val="28"/>
            <w:lang w:eastAsia="ru-RU"/>
          </w:rPr>
          <w:t xml:space="preserve"> </w:t>
        </w:r>
        <w:r w:rsidRPr="00904774">
          <w:rPr>
            <w:rFonts w:eastAsia="Times New Roman" w:cs="Times New Roman"/>
            <w:szCs w:val="28"/>
            <w:lang w:eastAsia="ru-RU"/>
          </w:rPr>
          <w:t>№ 131-ФЗ</w:t>
        </w:r>
      </w:hyperlink>
      <w:r w:rsidRPr="00904774">
        <w:rPr>
          <w:rFonts w:eastAsia="Times New Roman" w:cs="Times New Roman"/>
          <w:szCs w:val="28"/>
          <w:lang w:eastAsia="ru-RU"/>
        </w:rPr>
        <w:t> "Об общих принципах организации местного самоуправления в Российской Федерации", </w:t>
      </w:r>
      <w:hyperlink r:id="rId8" w:history="1">
        <w:r w:rsidRPr="00904774">
          <w:rPr>
            <w:rFonts w:eastAsia="Times New Roman" w:cs="Times New Roman"/>
            <w:szCs w:val="28"/>
            <w:lang w:eastAsia="ru-RU"/>
          </w:rPr>
          <w:t xml:space="preserve">Уставом сельского поселения </w:t>
        </w:r>
        <w:r w:rsidR="00BC16F4"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сельсовет</w:t>
        </w:r>
      </w:hyperlink>
      <w:r w:rsidRPr="00904774">
        <w:rPr>
          <w:rFonts w:eastAsia="Times New Roman" w:cs="Times New Roman"/>
          <w:szCs w:val="28"/>
          <w:lang w:eastAsia="ru-RU"/>
        </w:rPr>
        <w:t>, учитывая решение постоянной комиссии по соблюдению законности, правовым вопросам, вопросам местного самоуправления, Совет депутатов сельского поселения</w:t>
      </w:r>
      <w:r w:rsidR="007F5FE7">
        <w:rPr>
          <w:rFonts w:eastAsia="Times New Roman" w:cs="Times New Roman"/>
          <w:szCs w:val="28"/>
          <w:lang w:eastAsia="ru-RU"/>
        </w:rPr>
        <w:t xml:space="preserve"> Синдякинский сельсовет</w:t>
      </w:r>
      <w:bookmarkStart w:id="0" w:name="_GoBack"/>
      <w:bookmarkEnd w:id="0"/>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РЕШИЛ: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 Принять Правила благоустройства территории сельского поселения </w:t>
      </w:r>
      <w:r w:rsidR="00BC16F4" w:rsidRPr="00904774">
        <w:rPr>
          <w:rFonts w:eastAsia="Times New Roman" w:cs="Times New Roman"/>
          <w:szCs w:val="28"/>
          <w:lang w:eastAsia="ru-RU"/>
        </w:rPr>
        <w:t xml:space="preserve">Синдякинский </w:t>
      </w:r>
      <w:r w:rsidR="000C765E" w:rsidRPr="00904774">
        <w:rPr>
          <w:rFonts w:eastAsia="Times New Roman" w:cs="Times New Roman"/>
          <w:szCs w:val="28"/>
          <w:lang w:eastAsia="ru-RU"/>
        </w:rPr>
        <w:t>сельсовет Хлевен</w:t>
      </w:r>
      <w:r w:rsidRPr="00904774">
        <w:rPr>
          <w:rFonts w:eastAsia="Times New Roman" w:cs="Times New Roman"/>
          <w:szCs w:val="28"/>
          <w:lang w:eastAsia="ru-RU"/>
        </w:rPr>
        <w:t>ского муниципального района Липецкой области (прилагаются).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Направить вышеуказанный нормативный правовой акт главе сельского поселения для подписания и обнародования.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С момента вступления в силу настоящего Решения признать утратившими силу:</w:t>
      </w:r>
    </w:p>
    <w:p w:rsidR="003B5179"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 Решение Совета депутатов сельского поселения </w:t>
      </w:r>
      <w:r w:rsidR="00BC16F4"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 xml:space="preserve"> сельсовет </w:t>
      </w:r>
      <w:hyperlink r:id="rId9" w:history="1">
        <w:r w:rsidRPr="006E535F">
          <w:rPr>
            <w:rFonts w:eastAsia="Times New Roman" w:cs="Times New Roman"/>
            <w:szCs w:val="28"/>
            <w:lang w:eastAsia="ru-RU"/>
          </w:rPr>
          <w:t>от 18.06.2012 г. №</w:t>
        </w:r>
        <w:r w:rsidR="006E535F">
          <w:rPr>
            <w:rFonts w:eastAsia="Times New Roman" w:cs="Times New Roman"/>
            <w:szCs w:val="28"/>
            <w:lang w:eastAsia="ru-RU"/>
          </w:rPr>
          <w:t xml:space="preserve"> </w:t>
        </w:r>
        <w:r w:rsidR="00BC16F4" w:rsidRPr="006E535F">
          <w:rPr>
            <w:rFonts w:eastAsia="Times New Roman" w:cs="Times New Roman"/>
            <w:szCs w:val="28"/>
            <w:lang w:eastAsia="ru-RU"/>
          </w:rPr>
          <w:t>69</w:t>
        </w:r>
      </w:hyperlink>
      <w:r w:rsidR="006E535F" w:rsidRPr="006E535F">
        <w:rPr>
          <w:rFonts w:eastAsia="Times New Roman" w:cs="Times New Roman"/>
          <w:szCs w:val="28"/>
          <w:lang w:eastAsia="ru-RU"/>
        </w:rPr>
        <w:t xml:space="preserve"> </w:t>
      </w:r>
      <w:r w:rsidRPr="00904774">
        <w:rPr>
          <w:rFonts w:eastAsia="Times New Roman" w:cs="Times New Roman"/>
          <w:szCs w:val="28"/>
          <w:lang w:eastAsia="ru-RU"/>
        </w:rPr>
        <w:t>"</w:t>
      </w:r>
      <w:r w:rsidR="00BC16F4" w:rsidRPr="00904774">
        <w:rPr>
          <w:rFonts w:eastAsia="Times New Roman" w:cs="Times New Roman"/>
          <w:szCs w:val="28"/>
          <w:lang w:eastAsia="ru-RU"/>
        </w:rPr>
        <w:t xml:space="preserve"> О Правилах содержания территории и элементов внешнего благоустройства в черте сельского поселения Синдякинский сельсовет Хлевенского муниципального района Липецкой области</w:t>
      </w:r>
      <w:r w:rsidRPr="00904774">
        <w:rPr>
          <w:rFonts w:eastAsia="Times New Roman" w:cs="Times New Roman"/>
          <w:szCs w:val="28"/>
          <w:lang w:eastAsia="ru-RU"/>
        </w:rPr>
        <w:t>"</w:t>
      </w:r>
      <w:r w:rsidR="00B53A23">
        <w:rPr>
          <w:rFonts w:eastAsia="Times New Roman" w:cs="Times New Roman"/>
          <w:szCs w:val="28"/>
          <w:lang w:eastAsia="ru-RU"/>
        </w:rPr>
        <w:t>;</w:t>
      </w:r>
    </w:p>
    <w:p w:rsidR="00B53A23" w:rsidRPr="00B53A23" w:rsidRDefault="00B53A23" w:rsidP="00B53A23">
      <w:pPr>
        <w:shd w:val="clear" w:color="auto" w:fill="FFFFFF"/>
        <w:spacing w:after="0" w:line="240" w:lineRule="auto"/>
        <w:ind w:left="-567" w:firstLine="567"/>
        <w:rPr>
          <w:rFonts w:eastAsia="Times New Roman" w:cs="Times New Roman"/>
          <w:szCs w:val="28"/>
          <w:lang w:eastAsia="ru-RU"/>
        </w:rPr>
      </w:pPr>
      <w:r>
        <w:rPr>
          <w:rFonts w:eastAsia="Times New Roman" w:cs="Times New Roman"/>
          <w:szCs w:val="28"/>
          <w:lang w:eastAsia="ru-RU"/>
        </w:rPr>
        <w:t>-</w:t>
      </w:r>
      <w:r w:rsidRPr="00B53A23">
        <w:rPr>
          <w:rFonts w:eastAsia="Times New Roman" w:cs="Times New Roman"/>
          <w:szCs w:val="28"/>
          <w:lang w:eastAsia="ru-RU"/>
        </w:rPr>
        <w:t xml:space="preserve"> Решение Совета депутатов сельского поселения Синдякинский  сельсовет </w:t>
      </w:r>
      <w:hyperlink r:id="rId10" w:history="1">
        <w:r w:rsidRPr="00B53A23">
          <w:rPr>
            <w:rStyle w:val="a4"/>
            <w:rFonts w:eastAsia="Times New Roman" w:cs="Times New Roman"/>
            <w:szCs w:val="28"/>
            <w:u w:val="none"/>
            <w:lang w:eastAsia="ru-RU"/>
          </w:rPr>
          <w:t xml:space="preserve">от </w:t>
        </w:r>
      </w:hyperlink>
      <w:r w:rsidRPr="00B53A23">
        <w:rPr>
          <w:rFonts w:eastAsia="Times New Roman" w:cs="Times New Roman"/>
          <w:szCs w:val="28"/>
          <w:lang w:eastAsia="ru-RU"/>
        </w:rPr>
        <w:t>10 октября 2014 года № 115</w:t>
      </w:r>
      <w:r>
        <w:rPr>
          <w:rFonts w:eastAsia="Times New Roman" w:cs="Times New Roman"/>
          <w:szCs w:val="28"/>
          <w:lang w:eastAsia="ru-RU"/>
        </w:rPr>
        <w:t xml:space="preserve"> «</w:t>
      </w:r>
      <w:r w:rsidRPr="00B53A23">
        <w:rPr>
          <w:rFonts w:eastAsia="Times New Roman" w:cs="Times New Roman"/>
          <w:szCs w:val="28"/>
          <w:lang w:eastAsia="ru-RU"/>
        </w:rPr>
        <w:t>О внесении изменений в Правила содержания</w:t>
      </w:r>
      <w:r>
        <w:rPr>
          <w:rFonts w:eastAsia="Times New Roman" w:cs="Times New Roman"/>
          <w:szCs w:val="28"/>
          <w:lang w:eastAsia="ru-RU"/>
        </w:rPr>
        <w:t xml:space="preserve"> </w:t>
      </w:r>
      <w:r w:rsidRPr="00B53A23">
        <w:rPr>
          <w:rFonts w:eastAsia="Times New Roman" w:cs="Times New Roman"/>
          <w:szCs w:val="28"/>
          <w:lang w:eastAsia="ru-RU"/>
        </w:rPr>
        <w:t xml:space="preserve"> территории и элементов внешнего благоустройства в черте сельского </w:t>
      </w:r>
      <w:r w:rsidRPr="00B53A23">
        <w:rPr>
          <w:rFonts w:eastAsia="Times New Roman" w:cs="Times New Roman"/>
          <w:szCs w:val="28"/>
          <w:lang w:eastAsia="ru-RU"/>
        </w:rPr>
        <w:lastRenderedPageBreak/>
        <w:t>поселения Синдякинский сельсовет Хлевенского муниципального района Липецкой области</w:t>
      </w:r>
    </w:p>
    <w:p w:rsidR="00B53A23" w:rsidRPr="00904774" w:rsidRDefault="00B53A23" w:rsidP="000C765E">
      <w:pPr>
        <w:shd w:val="clear" w:color="auto" w:fill="FFFFFF"/>
        <w:spacing w:after="0" w:line="240" w:lineRule="auto"/>
        <w:ind w:left="-567" w:firstLine="567"/>
        <w:rPr>
          <w:rFonts w:eastAsia="Times New Roman" w:cs="Times New Roman"/>
          <w:szCs w:val="28"/>
          <w:lang w:eastAsia="ru-RU"/>
        </w:rPr>
      </w:pP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Настоящее решение вступает в силу с момента подписания.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9356C6" w:rsidRPr="00904774" w:rsidRDefault="003B5179" w:rsidP="000C765E">
      <w:pPr>
        <w:shd w:val="clear" w:color="auto" w:fill="FFFFFF"/>
        <w:spacing w:after="0" w:line="240" w:lineRule="auto"/>
        <w:ind w:left="-567"/>
        <w:rPr>
          <w:rFonts w:eastAsia="Times New Roman" w:cs="Times New Roman"/>
          <w:szCs w:val="28"/>
          <w:lang w:eastAsia="ru-RU"/>
        </w:rPr>
      </w:pPr>
      <w:r w:rsidRPr="00904774">
        <w:rPr>
          <w:rFonts w:eastAsia="Times New Roman" w:cs="Times New Roman"/>
          <w:szCs w:val="28"/>
          <w:lang w:eastAsia="ru-RU"/>
        </w:rPr>
        <w:t xml:space="preserve">Председатель Совета депутатов </w:t>
      </w:r>
    </w:p>
    <w:p w:rsidR="00A00832" w:rsidRPr="00904774" w:rsidRDefault="003B5179" w:rsidP="009356C6">
      <w:pPr>
        <w:shd w:val="clear" w:color="auto" w:fill="FFFFFF"/>
        <w:tabs>
          <w:tab w:val="left" w:pos="6154"/>
        </w:tabs>
        <w:spacing w:after="0" w:line="240" w:lineRule="auto"/>
        <w:ind w:left="-567"/>
        <w:rPr>
          <w:rFonts w:eastAsia="Times New Roman" w:cs="Times New Roman"/>
          <w:szCs w:val="28"/>
          <w:lang w:eastAsia="ru-RU"/>
        </w:rPr>
      </w:pPr>
      <w:r w:rsidRPr="00904774">
        <w:rPr>
          <w:rFonts w:eastAsia="Times New Roman" w:cs="Times New Roman"/>
          <w:szCs w:val="28"/>
          <w:lang w:eastAsia="ru-RU"/>
        </w:rPr>
        <w:t xml:space="preserve">сельского поселения </w:t>
      </w:r>
      <w:r w:rsidR="009356C6"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 xml:space="preserve"> сельсовет</w:t>
      </w:r>
      <w:r w:rsidR="009356C6" w:rsidRPr="00904774">
        <w:rPr>
          <w:rFonts w:eastAsia="Times New Roman" w:cs="Times New Roman"/>
          <w:szCs w:val="28"/>
          <w:lang w:eastAsia="ru-RU"/>
        </w:rPr>
        <w:tab/>
        <w:t>В.В.Худяков</w:t>
      </w: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B53A23" w:rsidRDefault="00B53A23" w:rsidP="00A00832">
      <w:pPr>
        <w:shd w:val="clear" w:color="auto" w:fill="FFFFFF"/>
        <w:spacing w:after="0" w:line="240" w:lineRule="auto"/>
        <w:ind w:left="-567"/>
        <w:jc w:val="right"/>
        <w:rPr>
          <w:rFonts w:eastAsia="Times New Roman" w:cs="Times New Roman"/>
          <w:szCs w:val="28"/>
          <w:lang w:eastAsia="ru-RU"/>
        </w:rPr>
      </w:pPr>
    </w:p>
    <w:p w:rsidR="0074524F" w:rsidRPr="00904774" w:rsidRDefault="003B5179" w:rsidP="00A00832">
      <w:pPr>
        <w:shd w:val="clear" w:color="auto" w:fill="FFFFFF"/>
        <w:spacing w:after="0" w:line="240" w:lineRule="auto"/>
        <w:ind w:left="-567"/>
        <w:jc w:val="right"/>
        <w:rPr>
          <w:rFonts w:eastAsia="Times New Roman" w:cs="Times New Roman"/>
          <w:szCs w:val="28"/>
          <w:lang w:eastAsia="ru-RU"/>
        </w:rPr>
      </w:pPr>
      <w:r w:rsidRPr="00904774">
        <w:rPr>
          <w:rFonts w:eastAsia="Times New Roman" w:cs="Times New Roman"/>
          <w:szCs w:val="28"/>
          <w:lang w:eastAsia="ru-RU"/>
        </w:rPr>
        <w:lastRenderedPageBreak/>
        <w:t>Приложение</w:t>
      </w:r>
    </w:p>
    <w:p w:rsidR="00A00832" w:rsidRPr="00904774" w:rsidRDefault="003B5179" w:rsidP="00A00832">
      <w:pPr>
        <w:shd w:val="clear" w:color="auto" w:fill="FFFFFF"/>
        <w:spacing w:after="0" w:line="240" w:lineRule="auto"/>
        <w:ind w:left="-567"/>
        <w:jc w:val="right"/>
        <w:rPr>
          <w:rFonts w:eastAsia="Times New Roman" w:cs="Times New Roman"/>
          <w:szCs w:val="28"/>
          <w:lang w:eastAsia="ru-RU"/>
        </w:rPr>
      </w:pPr>
      <w:r w:rsidRPr="00904774">
        <w:rPr>
          <w:rFonts w:eastAsia="Times New Roman" w:cs="Times New Roman"/>
          <w:szCs w:val="28"/>
          <w:lang w:eastAsia="ru-RU"/>
        </w:rPr>
        <w:t xml:space="preserve"> к решению Совета депутатов</w:t>
      </w:r>
    </w:p>
    <w:p w:rsidR="00A00832" w:rsidRPr="00904774" w:rsidRDefault="003B5179" w:rsidP="00A00832">
      <w:pPr>
        <w:shd w:val="clear" w:color="auto" w:fill="FFFFFF"/>
        <w:spacing w:after="0" w:line="240" w:lineRule="auto"/>
        <w:ind w:left="-567"/>
        <w:jc w:val="right"/>
        <w:rPr>
          <w:rFonts w:eastAsia="Times New Roman" w:cs="Times New Roman"/>
          <w:szCs w:val="28"/>
          <w:lang w:eastAsia="ru-RU"/>
        </w:rPr>
      </w:pPr>
      <w:r w:rsidRPr="00904774">
        <w:rPr>
          <w:rFonts w:eastAsia="Times New Roman" w:cs="Times New Roman"/>
          <w:szCs w:val="28"/>
          <w:lang w:eastAsia="ru-RU"/>
        </w:rPr>
        <w:t xml:space="preserve"> сельского поселения </w:t>
      </w:r>
      <w:r w:rsidR="0074524F" w:rsidRPr="00904774">
        <w:rPr>
          <w:rFonts w:eastAsia="Times New Roman" w:cs="Times New Roman"/>
          <w:szCs w:val="28"/>
          <w:lang w:eastAsia="ru-RU"/>
        </w:rPr>
        <w:t xml:space="preserve">Синдякинский </w:t>
      </w:r>
      <w:r w:rsidR="000C765E" w:rsidRPr="00904774">
        <w:rPr>
          <w:rFonts w:eastAsia="Times New Roman" w:cs="Times New Roman"/>
          <w:szCs w:val="28"/>
          <w:lang w:eastAsia="ru-RU"/>
        </w:rPr>
        <w:t xml:space="preserve"> сельсовет </w:t>
      </w:r>
    </w:p>
    <w:p w:rsidR="0074524F" w:rsidRPr="00904774" w:rsidRDefault="0074524F" w:rsidP="0074524F">
      <w:pPr>
        <w:shd w:val="clear" w:color="auto" w:fill="FFFFFF"/>
        <w:spacing w:after="0" w:line="240" w:lineRule="auto"/>
        <w:ind w:left="-567" w:firstLine="567"/>
        <w:jc w:val="right"/>
        <w:rPr>
          <w:rFonts w:eastAsia="Times New Roman" w:cs="Times New Roman"/>
          <w:bCs/>
          <w:szCs w:val="28"/>
          <w:lang w:eastAsia="ru-RU"/>
        </w:rPr>
      </w:pPr>
      <w:r w:rsidRPr="00904774">
        <w:rPr>
          <w:rFonts w:eastAsia="Times New Roman" w:cs="Times New Roman"/>
          <w:bCs/>
          <w:szCs w:val="28"/>
          <w:lang w:eastAsia="ru-RU"/>
        </w:rPr>
        <w:t>«Об утверждении Правил благоустройства  территории</w:t>
      </w:r>
    </w:p>
    <w:p w:rsidR="0074524F" w:rsidRPr="00904774" w:rsidRDefault="0074524F" w:rsidP="0074524F">
      <w:pPr>
        <w:shd w:val="clear" w:color="auto" w:fill="FFFFFF"/>
        <w:spacing w:after="0" w:line="240" w:lineRule="auto"/>
        <w:ind w:left="-567" w:firstLine="567"/>
        <w:jc w:val="right"/>
        <w:rPr>
          <w:rFonts w:eastAsia="Times New Roman" w:cs="Times New Roman"/>
          <w:bCs/>
          <w:szCs w:val="28"/>
          <w:lang w:eastAsia="ru-RU"/>
        </w:rPr>
      </w:pPr>
      <w:r w:rsidRPr="00904774">
        <w:rPr>
          <w:rFonts w:eastAsia="Times New Roman" w:cs="Times New Roman"/>
          <w:bCs/>
          <w:szCs w:val="28"/>
          <w:lang w:eastAsia="ru-RU"/>
        </w:rPr>
        <w:t xml:space="preserve"> сельского поселения Синдякинский сельсовет</w:t>
      </w:r>
    </w:p>
    <w:p w:rsidR="0074524F" w:rsidRPr="00904774" w:rsidRDefault="0074524F" w:rsidP="0074524F">
      <w:pPr>
        <w:shd w:val="clear" w:color="auto" w:fill="FFFFFF"/>
        <w:spacing w:after="0" w:line="240" w:lineRule="auto"/>
        <w:ind w:left="-567" w:firstLine="567"/>
        <w:jc w:val="right"/>
        <w:rPr>
          <w:rFonts w:eastAsia="Times New Roman" w:cs="Times New Roman"/>
          <w:bCs/>
          <w:szCs w:val="28"/>
          <w:lang w:eastAsia="ru-RU"/>
        </w:rPr>
      </w:pPr>
      <w:r w:rsidRPr="00904774">
        <w:rPr>
          <w:rFonts w:eastAsia="Times New Roman" w:cs="Times New Roman"/>
          <w:bCs/>
          <w:szCs w:val="28"/>
          <w:lang w:eastAsia="ru-RU"/>
        </w:rPr>
        <w:t xml:space="preserve"> Хлевенского муниципального района Липецкой области»</w:t>
      </w:r>
    </w:p>
    <w:p w:rsidR="003B5179" w:rsidRPr="00904774" w:rsidRDefault="003B5179" w:rsidP="00A00832">
      <w:pPr>
        <w:shd w:val="clear" w:color="auto" w:fill="FFFFFF"/>
        <w:spacing w:after="0" w:line="240" w:lineRule="auto"/>
        <w:ind w:left="-567" w:firstLine="567"/>
        <w:jc w:val="right"/>
        <w:rPr>
          <w:rFonts w:eastAsia="Times New Roman" w:cs="Times New Roman"/>
          <w:szCs w:val="28"/>
          <w:lang w:eastAsia="ru-RU"/>
        </w:rPr>
      </w:pPr>
      <w:r w:rsidRPr="00904774">
        <w:rPr>
          <w:rFonts w:eastAsia="Times New Roman" w:cs="Times New Roman"/>
          <w:szCs w:val="28"/>
          <w:lang w:eastAsia="ru-RU"/>
        </w:rPr>
        <w:t> </w:t>
      </w:r>
    </w:p>
    <w:p w:rsidR="000C765E" w:rsidRPr="00904774" w:rsidRDefault="000C765E" w:rsidP="000C765E">
      <w:pPr>
        <w:shd w:val="clear" w:color="auto" w:fill="FFFFFF"/>
        <w:spacing w:after="0" w:line="240" w:lineRule="auto"/>
        <w:ind w:left="-567"/>
        <w:jc w:val="center"/>
        <w:outlineLvl w:val="1"/>
        <w:rPr>
          <w:rFonts w:eastAsia="Times New Roman" w:cs="Times New Roman"/>
          <w:b/>
          <w:bCs/>
          <w:szCs w:val="28"/>
          <w:lang w:eastAsia="ru-RU"/>
        </w:rPr>
      </w:pPr>
    </w:p>
    <w:p w:rsidR="000C765E" w:rsidRPr="00904774" w:rsidRDefault="000C765E" w:rsidP="000C765E">
      <w:pPr>
        <w:shd w:val="clear" w:color="auto" w:fill="FFFFFF"/>
        <w:spacing w:after="0" w:line="240" w:lineRule="auto"/>
        <w:ind w:left="-567"/>
        <w:jc w:val="center"/>
        <w:outlineLvl w:val="1"/>
        <w:rPr>
          <w:rFonts w:eastAsia="Times New Roman" w:cs="Times New Roman"/>
          <w:b/>
          <w:bCs/>
          <w:szCs w:val="28"/>
          <w:lang w:eastAsia="ru-RU"/>
        </w:rPr>
      </w:pPr>
    </w:p>
    <w:p w:rsidR="003B5179" w:rsidRPr="00904774" w:rsidRDefault="003B5179" w:rsidP="000C765E">
      <w:pPr>
        <w:shd w:val="clear" w:color="auto" w:fill="FFFFFF"/>
        <w:spacing w:after="0" w:line="240" w:lineRule="auto"/>
        <w:ind w:left="-567"/>
        <w:jc w:val="center"/>
        <w:outlineLvl w:val="1"/>
        <w:rPr>
          <w:rFonts w:eastAsia="Times New Roman" w:cs="Times New Roman"/>
          <w:b/>
          <w:bCs/>
          <w:szCs w:val="28"/>
          <w:lang w:eastAsia="ru-RU"/>
        </w:rPr>
      </w:pPr>
      <w:r w:rsidRPr="00904774">
        <w:rPr>
          <w:rFonts w:eastAsia="Times New Roman" w:cs="Times New Roman"/>
          <w:b/>
          <w:bCs/>
          <w:szCs w:val="28"/>
          <w:lang w:eastAsia="ru-RU"/>
        </w:rPr>
        <w:t xml:space="preserve">ПРАВИЛА БЛАГОУСТРОЙСТВА ТЕРРИТОРИИ СЕЛЬСКОГО ПОСЕЛЕНИЯ </w:t>
      </w:r>
      <w:r w:rsidR="0074524F" w:rsidRPr="00904774">
        <w:rPr>
          <w:rFonts w:eastAsia="Times New Roman" w:cs="Times New Roman"/>
          <w:b/>
          <w:bCs/>
          <w:szCs w:val="28"/>
          <w:lang w:eastAsia="ru-RU"/>
        </w:rPr>
        <w:t xml:space="preserve">СИНДЯКИНСКИЙ </w:t>
      </w:r>
      <w:r w:rsidRPr="00904774">
        <w:rPr>
          <w:rFonts w:eastAsia="Times New Roman" w:cs="Times New Roman"/>
          <w:b/>
          <w:bCs/>
          <w:szCs w:val="28"/>
          <w:lang w:eastAsia="ru-RU"/>
        </w:rPr>
        <w:t xml:space="preserve"> СЕЛЬСОВЕТ </w:t>
      </w:r>
      <w:r w:rsidR="0074524F" w:rsidRPr="00904774">
        <w:rPr>
          <w:rFonts w:eastAsia="Times New Roman" w:cs="Times New Roman"/>
          <w:b/>
          <w:bCs/>
          <w:szCs w:val="28"/>
          <w:lang w:eastAsia="ru-RU"/>
        </w:rPr>
        <w:t>ХЛЕВЕНСКОГО</w:t>
      </w:r>
      <w:r w:rsidRPr="00904774">
        <w:rPr>
          <w:rFonts w:eastAsia="Times New Roman" w:cs="Times New Roman"/>
          <w:b/>
          <w:bCs/>
          <w:szCs w:val="28"/>
          <w:lang w:eastAsia="ru-RU"/>
        </w:rPr>
        <w:t xml:space="preserve"> МУНИЦИПАЛЬНОГО РАЙОНА ЛИПЕЦКОЙ ОБЛАСТИ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 Общие положения</w:t>
      </w:r>
    </w:p>
    <w:p w:rsidR="006E535F" w:rsidRPr="00904774" w:rsidRDefault="006E535F" w:rsidP="000C765E">
      <w:pPr>
        <w:shd w:val="clear" w:color="auto" w:fill="FFFFFF"/>
        <w:spacing w:after="0" w:line="240" w:lineRule="auto"/>
        <w:ind w:left="-567" w:firstLine="567"/>
        <w:outlineLvl w:val="4"/>
        <w:rPr>
          <w:rFonts w:eastAsia="Times New Roman" w:cs="Times New Roman"/>
          <w:b/>
          <w:bCs/>
          <w:szCs w:val="28"/>
          <w:lang w:eastAsia="ru-RU"/>
        </w:rPr>
      </w:pP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1.1. Правила благоустройства на территории сельского поселения </w:t>
      </w:r>
      <w:r w:rsidR="0074524F" w:rsidRPr="00904774">
        <w:rPr>
          <w:rFonts w:eastAsia="Times New Roman" w:cs="Times New Roman"/>
          <w:szCs w:val="28"/>
          <w:lang w:eastAsia="ru-RU"/>
        </w:rPr>
        <w:t xml:space="preserve">Синдякинский </w:t>
      </w:r>
      <w:r w:rsidR="000C765E" w:rsidRPr="00904774">
        <w:rPr>
          <w:rFonts w:eastAsia="Times New Roman" w:cs="Times New Roman"/>
          <w:szCs w:val="28"/>
          <w:lang w:eastAsia="ru-RU"/>
        </w:rPr>
        <w:t xml:space="preserve"> сельсовет Хлевен</w:t>
      </w:r>
      <w:r w:rsidRPr="00904774">
        <w:rPr>
          <w:rFonts w:eastAsia="Times New Roman" w:cs="Times New Roman"/>
          <w:szCs w:val="28"/>
          <w:lang w:eastAsia="ru-RU"/>
        </w:rPr>
        <w:t xml:space="preserve">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74524F" w:rsidRPr="00904774">
        <w:rPr>
          <w:rFonts w:eastAsia="Times New Roman" w:cs="Times New Roman"/>
          <w:szCs w:val="28"/>
          <w:lang w:eastAsia="ru-RU"/>
        </w:rPr>
        <w:t>Синдякинский</w:t>
      </w:r>
      <w:r w:rsidR="000C765E" w:rsidRPr="00904774">
        <w:rPr>
          <w:rFonts w:eastAsia="Times New Roman" w:cs="Times New Roman"/>
          <w:szCs w:val="28"/>
          <w:lang w:eastAsia="ru-RU"/>
        </w:rPr>
        <w:t xml:space="preserve"> сельсовет Хлевен</w:t>
      </w:r>
      <w:r w:rsidRPr="00904774">
        <w:rPr>
          <w:rFonts w:eastAsia="Times New Roman" w:cs="Times New Roman"/>
          <w:szCs w:val="28"/>
          <w:lang w:eastAsia="ru-RU"/>
        </w:rPr>
        <w:t xml:space="preserve">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sidR="0074524F" w:rsidRPr="00904774">
        <w:rPr>
          <w:rFonts w:eastAsia="Times New Roman" w:cs="Times New Roman"/>
          <w:szCs w:val="28"/>
          <w:lang w:eastAsia="ru-RU"/>
        </w:rPr>
        <w:t>Синдякинский</w:t>
      </w:r>
      <w:r w:rsidRPr="00904774">
        <w:rPr>
          <w:rFonts w:eastAsia="Times New Roman" w:cs="Times New Roman"/>
          <w:szCs w:val="28"/>
          <w:lang w:eastAsia="ru-RU"/>
        </w:rPr>
        <w:t xml:space="preserve"> сельсовет.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Нарушение Правил является административным правонарушением и влечет применение мер административной ответственности, установленных </w:t>
      </w:r>
      <w:hyperlink r:id="rId11" w:history="1">
        <w:r w:rsidRPr="00904774">
          <w:rPr>
            <w:rFonts w:eastAsia="Times New Roman" w:cs="Times New Roman"/>
            <w:szCs w:val="28"/>
            <w:u w:val="single"/>
            <w:lang w:eastAsia="ru-RU"/>
          </w:rPr>
          <w:t>Кодексом Липецкой области об административных правонарушениях</w:t>
        </w:r>
      </w:hyperlink>
      <w:r w:rsidRPr="00904774">
        <w:rPr>
          <w:rFonts w:eastAsia="Times New Roman" w:cs="Times New Roman"/>
          <w:szCs w:val="28"/>
          <w:lang w:eastAsia="ru-RU"/>
        </w:rPr>
        <w:t>.</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 Настоящие Правила разработаны в соответствии Федеральным законом </w:t>
      </w:r>
      <w:hyperlink r:id="rId12" w:history="1">
        <w:r w:rsidRPr="00904774">
          <w:rPr>
            <w:rFonts w:eastAsia="Times New Roman" w:cs="Times New Roman"/>
            <w:szCs w:val="28"/>
            <w:u w:val="single"/>
            <w:lang w:eastAsia="ru-RU"/>
          </w:rPr>
          <w:t>от 06.10.2003 № 131-ФЗ</w:t>
        </w:r>
      </w:hyperlink>
      <w:r w:rsidRPr="00904774">
        <w:rPr>
          <w:rFonts w:eastAsia="Times New Roman" w:cs="Times New Roman"/>
          <w:szCs w:val="28"/>
          <w:lang w:eastAsia="ru-RU"/>
        </w:rPr>
        <w:t> "Об общих принципах организации местного самоуправления в Российской Федерации", </w:t>
      </w:r>
      <w:hyperlink r:id="rId13" w:history="1">
        <w:r w:rsidRPr="00904774">
          <w:rPr>
            <w:rStyle w:val="a4"/>
            <w:rFonts w:eastAsia="Times New Roman" w:cs="Times New Roman"/>
            <w:szCs w:val="28"/>
            <w:lang w:eastAsia="ru-RU"/>
          </w:rPr>
          <w:t>Устав</w:t>
        </w:r>
        <w:r w:rsidR="000C765E" w:rsidRPr="00904774">
          <w:rPr>
            <w:rStyle w:val="a4"/>
            <w:rFonts w:eastAsia="Times New Roman" w:cs="Times New Roman"/>
            <w:szCs w:val="28"/>
            <w:lang w:eastAsia="ru-RU"/>
          </w:rPr>
          <w:t xml:space="preserve">ом сельского поселения </w:t>
        </w:r>
        <w:r w:rsidR="0074524F" w:rsidRPr="00904774">
          <w:rPr>
            <w:rStyle w:val="a4"/>
            <w:rFonts w:eastAsia="Times New Roman" w:cs="Times New Roman"/>
            <w:szCs w:val="28"/>
            <w:lang w:eastAsia="ru-RU"/>
          </w:rPr>
          <w:t xml:space="preserve">Синдякинский </w:t>
        </w:r>
        <w:r w:rsidRPr="00904774">
          <w:rPr>
            <w:rStyle w:val="a4"/>
            <w:rFonts w:eastAsia="Times New Roman" w:cs="Times New Roman"/>
            <w:szCs w:val="28"/>
            <w:lang w:eastAsia="ru-RU"/>
          </w:rPr>
          <w:t>сельсовет</w:t>
        </w:r>
      </w:hyperlink>
      <w:r w:rsidRPr="00904774">
        <w:rPr>
          <w:rFonts w:eastAsia="Times New Roman" w:cs="Times New Roman"/>
          <w:szCs w:val="28"/>
          <w:lang w:eastAsia="ru-RU"/>
        </w:rPr>
        <w:t>,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904774">
        <w:rPr>
          <w:rFonts w:eastAsia="Times New Roman" w:cs="Times New Roman"/>
          <w:szCs w:val="28"/>
          <w:lang w:eastAsia="ru-RU"/>
        </w:rPr>
        <w:t>пр</w:t>
      </w:r>
      <w:proofErr w:type="spellEnd"/>
      <w:r w:rsidRPr="00904774">
        <w:rPr>
          <w:rFonts w:eastAsia="Times New Roman" w:cs="Times New Roman"/>
          <w:szCs w:val="28"/>
          <w:lang w:eastAsia="ru-RU"/>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w:t>
      </w:r>
      <w:r w:rsidR="000C765E" w:rsidRPr="00904774">
        <w:rPr>
          <w:rFonts w:eastAsia="Times New Roman" w:cs="Times New Roman"/>
          <w:szCs w:val="28"/>
          <w:lang w:eastAsia="ru-RU"/>
        </w:rPr>
        <w:t xml:space="preserve">ей сельского поселения </w:t>
      </w:r>
      <w:r w:rsidR="0074524F" w:rsidRPr="00904774">
        <w:rPr>
          <w:rFonts w:eastAsia="Times New Roman" w:cs="Times New Roman"/>
          <w:szCs w:val="28"/>
          <w:lang w:eastAsia="ru-RU"/>
        </w:rPr>
        <w:t>Синдякинский</w:t>
      </w:r>
      <w:r w:rsidRPr="00904774">
        <w:rPr>
          <w:rFonts w:eastAsia="Times New Roman" w:cs="Times New Roman"/>
          <w:szCs w:val="28"/>
          <w:lang w:eastAsia="ru-RU"/>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 Термины и определения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Для целей настоящих Правил используются следующие основные понятия: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 Благоустройство территории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2.4. Газон -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2.9. Малые архитектурные формы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2.15. Порубочные остатки - пни, стволы, корни, ветки, полученные в результате подрезки, вырубки (сноса) деревьев и кустарников.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2.17. 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2.18. Смет - грунтовые наносы, пыль, опавшие листья, мелкий мусор.</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2.22. Территория общего пользования - территории сельского поселения, которыми беспрепятственно пользуется неограниченный круг лиц.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скашивание сорной растительности, подстрижка газонов.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2.24. Фасад - наружная (лицевая) сторона здания, сооружения. Различают главный, боковой, задний фасады. Фасады делятся на уличный и дворовый.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малые архитектурные формы;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ограждения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осветительное оборудование для целей функционального, архитектурного и информационного освещения;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некапитальные нестационарные объекты;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Применяемые в настоящих Правилах понятия, не указанные в настоящем разделе, используются в значениях, предусмотренных действующим </w:t>
      </w:r>
      <w:r w:rsidRPr="00904774">
        <w:rPr>
          <w:rFonts w:eastAsia="Times New Roman" w:cs="Times New Roman"/>
          <w:szCs w:val="28"/>
          <w:lang w:eastAsia="ru-RU"/>
        </w:rPr>
        <w:lastRenderedPageBreak/>
        <w:t>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3 Объекты и субъекты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3.1. Объектами благоустройства территории сельского поселения являются: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земельные участки (земли), находящиеся в собственности или ином законном владении юридических и физических лиц;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прилегающие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иные территории, предусмотренные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3.2. Субъектами благоустройства территории сельского поселения являются: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Российская Федерация, Липецкая область в лице уполномоченных исполнительных органов государственной власти;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сельское поселение в лице уполномоченных органов местного самоуправления;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физические лица (в том числе индивидуальные предприниматели);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юридические лица.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4 Порядок участия собственников зданий, строений, сооружений, помещений в них в благоустройстве прилегающих территорий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для автостоянок - 25 м от внешней границы автостоянки, а в случае наличия ограждения - 25 м от ограждения;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для автозаправочных станций (далее - АЗС), автогазозаправочных станций (далее - АГЗС) - 50 м от границы отведенной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для промышленных, производственных объектов - 50 м от внешней стены объекта, а при наличии ограждения - 50 м от ограждения;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для строящихся объектов капитального строительства - 15 м от ограждения строительной площадки;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для гаражных, садоводческих, огороднических, дачных объединений - 25 м от границы отведенной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для наземных, надземных инженерных коммуникаций - 5 м от внешних границ таких коммуникаций;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 для рекламных конструкций - 5 м от радиуса основания;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13) для объектов муниципальных образовательных организаций - 5 м от ограждения;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 для иных нежилых зданий, строений, сооружений, имеющих ограждение, - 25 м от ограждения.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5 Содержание и уборка прилегающих территорий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5.1. На территории сельского поселения должны содержаться в чистоте и исправном состоянии все объекты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5.2. Основные требования к благоустройству территорий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организация благоустройства территорий сельского поселения в любое время года включает: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а) регулярную уборку;</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и) обеспечение беспрепятственного доступа к узлам управления инженерными сетями, источникам пожарного водоснабжения;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л) содержание, текущий и капитальный ремонт малых архитектурных форм;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б) поливка и мойка тротуаров;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3) при организации благоустройства территорий сельского поселения в зимний период также должны осуществляться следующие работы: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w:t>
      </w:r>
      <w:r w:rsidRPr="00904774">
        <w:rPr>
          <w:rFonts w:eastAsia="Times New Roman" w:cs="Times New Roman"/>
          <w:szCs w:val="28"/>
          <w:lang w:eastAsia="ru-RU"/>
        </w:rPr>
        <w:lastRenderedPageBreak/>
        <w:t>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5.2. Субъекты благоустройства обязаны: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соблюдать чистоту и порядок на всей территории сельского поселения в соответствии с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5.3. На территории сельского поселения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размещение транспортных средств на газонах, иных объектах озеленения, детских и спортивных площадках;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сжигание отходов, уличного смета, мусора, листьев, скошенной травы, порубочных остатков, упаковочной тары;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5) загромождение проезжей части улиц, дорог и проездов при производстве земляных и строительных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осуществление ремонта и мойки транспортных средств в неустановленных местах;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 осуществление выпаса (выгула) домашних животных в неустановленных местах;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6 Организации благоустройства придомовых территорий, территорий индивидуальных жилых, многоквартирных домов.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w:t>
      </w:r>
      <w:r w:rsidRPr="00904774">
        <w:rPr>
          <w:rFonts w:eastAsia="Times New Roman" w:cs="Times New Roman"/>
          <w:szCs w:val="28"/>
          <w:lang w:eastAsia="ru-RU"/>
        </w:rPr>
        <w:lastRenderedPageBreak/>
        <w:t>действующим законодательством,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6.2. Содержание и уборка придомовых территорий, помимо выполнения требований, предусмотренных статьей 5 настоящих Правил, также включает: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 обеспечение в </w:t>
      </w:r>
      <w:r w:rsidR="0074524F" w:rsidRPr="00904774">
        <w:rPr>
          <w:rFonts w:eastAsia="Times New Roman" w:cs="Times New Roman"/>
          <w:szCs w:val="28"/>
          <w:lang w:eastAsia="ru-RU"/>
        </w:rPr>
        <w:t xml:space="preserve">не канализованных </w:t>
      </w:r>
      <w:r w:rsidRPr="00904774">
        <w:rPr>
          <w:rFonts w:eastAsia="Times New Roman" w:cs="Times New Roman"/>
          <w:szCs w:val="28"/>
          <w:lang w:eastAsia="ru-RU"/>
        </w:rPr>
        <w:t xml:space="preserve"> индивидуальных жилых домах содержания в чистоте дворовых туалетов, производство их дезинфекции;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оборудование и очистка водоотводных канав и труб, обеспечение пропуска ливневых и талых вод;</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регулярная (по мере заполнения) очистка выгребных ям (вывоз сточных вод), недопущение выхода на рельеф сточных вод.</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ликвидация наледи (гололеда) производится путем обработки тротуаров и дворовых территорий песком (</w:t>
      </w:r>
      <w:proofErr w:type="spellStart"/>
      <w:r w:rsidRPr="00904774">
        <w:rPr>
          <w:rFonts w:eastAsia="Times New Roman" w:cs="Times New Roman"/>
          <w:szCs w:val="28"/>
          <w:lang w:eastAsia="ru-RU"/>
        </w:rPr>
        <w:t>песко</w:t>
      </w:r>
      <w:proofErr w:type="spellEnd"/>
      <w:r w:rsidRPr="00904774">
        <w:rPr>
          <w:rFonts w:eastAsia="Times New Roman" w:cs="Times New Roman"/>
          <w:szCs w:val="28"/>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w:t>
      </w:r>
      <w:r w:rsidRPr="00904774">
        <w:rPr>
          <w:rFonts w:eastAsia="Times New Roman" w:cs="Times New Roman"/>
          <w:szCs w:val="28"/>
          <w:lang w:eastAsia="ru-RU"/>
        </w:rPr>
        <w:lastRenderedPageBreak/>
        <w:t>выполняются собственниками самостоятельно, либо с привлечением третьих лиц на основании гражданского правового договора;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w:t>
      </w:r>
      <w:hyperlink r:id="rId14" w:history="1">
        <w:r w:rsidRPr="00904774">
          <w:rPr>
            <w:rFonts w:eastAsia="Times New Roman" w:cs="Times New Roman"/>
            <w:szCs w:val="28"/>
            <w:u w:val="single"/>
            <w:lang w:eastAsia="ru-RU"/>
          </w:rPr>
          <w:t>от 13.08.2006 N 491</w:t>
        </w:r>
      </w:hyperlink>
      <w:r w:rsidRPr="00904774">
        <w:rPr>
          <w:rFonts w:eastAsia="Times New Roman" w:cs="Times New Roman"/>
          <w:szCs w:val="28"/>
          <w:lang w:eastAsia="ru-RU"/>
        </w:rPr>
        <w:t>, постановлением Госстроя Российской Федерации </w:t>
      </w:r>
      <w:hyperlink r:id="rId15" w:history="1">
        <w:r w:rsidRPr="00904774">
          <w:rPr>
            <w:rFonts w:eastAsia="Times New Roman" w:cs="Times New Roman"/>
            <w:szCs w:val="28"/>
            <w:u w:val="single"/>
            <w:lang w:eastAsia="ru-RU"/>
          </w:rPr>
          <w:t>от 27.09.2003 N 170</w:t>
        </w:r>
      </w:hyperlink>
      <w:r w:rsidRPr="00904774">
        <w:rPr>
          <w:rFonts w:eastAsia="Times New Roman" w:cs="Times New Roman"/>
          <w:szCs w:val="28"/>
          <w:lang w:eastAsia="ru-RU"/>
        </w:rPr>
        <w:t>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rsidRPr="00904774">
        <w:rPr>
          <w:rFonts w:eastAsia="Times New Roman" w:cs="Times New Roman"/>
          <w:szCs w:val="28"/>
          <w:lang w:eastAsia="ru-RU"/>
        </w:rPr>
        <w:t>о</w:t>
      </w:r>
      <w:r w:rsidR="00042E15" w:rsidRPr="00904774">
        <w:rPr>
          <w:rFonts w:eastAsia="Times New Roman" w:cs="Times New Roman"/>
          <w:szCs w:val="28"/>
          <w:lang w:eastAsia="ru-RU"/>
        </w:rPr>
        <w:t>б</w:t>
      </w:r>
      <w:r w:rsidRPr="00904774">
        <w:rPr>
          <w:rFonts w:eastAsia="Times New Roman" w:cs="Times New Roman"/>
          <w:szCs w:val="28"/>
          <w:lang w:eastAsia="ru-RU"/>
        </w:rPr>
        <w:t>кашивание</w:t>
      </w:r>
      <w:proofErr w:type="spellEnd"/>
      <w:r w:rsidRPr="00904774">
        <w:rPr>
          <w:rFonts w:eastAsia="Times New Roman" w:cs="Times New Roman"/>
          <w:szCs w:val="28"/>
          <w:lang w:eastAsia="ru-RU"/>
        </w:rPr>
        <w:t xml:space="preserve"> </w:t>
      </w:r>
      <w:r w:rsidRPr="00904774">
        <w:rPr>
          <w:rFonts w:eastAsia="Times New Roman" w:cs="Times New Roman"/>
          <w:szCs w:val="28"/>
          <w:lang w:eastAsia="ru-RU"/>
        </w:rPr>
        <w:lastRenderedPageBreak/>
        <w:t>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6.10. Парковки (парковочные места) и автотранспорт на дворовой, придомовой территории не должны: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размещаться на детских и спортивных площадках, в местах отдыха, на газонах;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6.12. У подъездов многоквартирных домов устанавливаются урны.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Не допускается перемещение снега с дворовых, придомовых территорий на объекты улично-дорожной сети.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6.16. В летний период дворовые, придомовые территории, в том числе </w:t>
      </w:r>
      <w:r w:rsidR="00042E15" w:rsidRPr="00904774">
        <w:rPr>
          <w:rFonts w:eastAsia="Times New Roman" w:cs="Times New Roman"/>
          <w:szCs w:val="28"/>
          <w:lang w:eastAsia="ru-RU"/>
        </w:rPr>
        <w:t>внутри дворовые</w:t>
      </w:r>
      <w:r w:rsidRPr="00904774">
        <w:rPr>
          <w:rFonts w:eastAsia="Times New Roman" w:cs="Times New Roman"/>
          <w:szCs w:val="28"/>
          <w:lang w:eastAsia="ru-RU"/>
        </w:rPr>
        <w:t xml:space="preserve"> проезды и тротуары, должны быть очищены от пыли и мусора, </w:t>
      </w:r>
      <w:r w:rsidRPr="00904774">
        <w:rPr>
          <w:rFonts w:eastAsia="Times New Roman" w:cs="Times New Roman"/>
          <w:szCs w:val="28"/>
          <w:lang w:eastAsia="ru-RU"/>
        </w:rPr>
        <w:lastRenderedPageBreak/>
        <w:t>выкашивание от сорной растительности. Чистота дворовой, придомовой территории должна поддерживаться в течение всего дня.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7 Организации благоустройства территории административных объектов, объектов социальной сферы, торговли, общественного питания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8 Организации благоустройства территорий розничных рынков и ярмарок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w:t>
      </w:r>
      <w:r w:rsidRPr="00904774">
        <w:rPr>
          <w:rFonts w:eastAsia="Times New Roman" w:cs="Times New Roman"/>
          <w:szCs w:val="28"/>
          <w:lang w:eastAsia="ru-RU"/>
        </w:rPr>
        <w:lastRenderedPageBreak/>
        <w:t>их очистку от размещенной с нарушением настоящих Правил наружной рекламы и иной информационно-печатной продукции;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оборудование и содержание на территории розничных рынков, ярмарок общественных туалетов (в том числе временных).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9 Порядок организации благоустройства территорий поселений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Организация уборки территории поселения осуществляется администрацией сельского поселения </w:t>
      </w:r>
      <w:r w:rsidR="0074524F"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 xml:space="preserve"> сельсовет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9.2. Благоустройство территории поселения заключается в проведении мероприятий, обеспечивающих: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w:t>
      </w:r>
      <w:hyperlink r:id="rId16" w:history="1">
        <w:r w:rsidRPr="00904774">
          <w:rPr>
            <w:rFonts w:eastAsia="Times New Roman" w:cs="Times New Roman"/>
            <w:szCs w:val="28"/>
            <w:u w:val="single"/>
            <w:lang w:eastAsia="ru-RU"/>
          </w:rPr>
          <w:t> от 24 июня 1998 года № 89-ФЗ</w:t>
        </w:r>
      </w:hyperlink>
      <w:r w:rsidRPr="00904774">
        <w:rPr>
          <w:rFonts w:eastAsia="Times New Roman" w:cs="Times New Roman"/>
          <w:szCs w:val="28"/>
          <w:lang w:eastAsia="ru-RU"/>
        </w:rPr>
        <w:t> "Об отходах производства и потребления";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поддержание в чистоте и исправном состоянии зданий, строений, сооружений и их элементов;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озеленение территории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9.3. 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w:t>
      </w:r>
      <w:r w:rsidRPr="00904774">
        <w:rPr>
          <w:rFonts w:eastAsia="Times New Roman" w:cs="Times New Roman"/>
          <w:szCs w:val="28"/>
          <w:lang w:eastAsia="ru-RU"/>
        </w:rPr>
        <w:lastRenderedPageBreak/>
        <w:t>настоящими Правилами, самостоятельно или посредством привлечения специализированных организаций по уборке за счёт собственных средств.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9.4. Физические и юридические лица организационно-правовых форм, индивидуальные предприниматели имеют право: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производить в соответствии с проектной документацией ремонтные и строительные работы на территории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участвовать в социально значимых мероприятиях, реализуемых по вопросу организации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участвовать в смотрах, конкурсах, иных массовых мероприятиях по содержанию территории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9.5. На территории поселения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торговля в неустановленных местах;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самовольная установка временных нестационарных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возведение и установка блоков и иных ограждений территорий, препятствующих проезду специального транспорта;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повреждение и уничтожение объектов благоустройства;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установка и размещение рекламы, афиш, объявлений и указателей в неустановленных местах;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раскапывание участков под огороды, строительство погребов без соответствующего разрешения.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Кроме того, на улицах, проездах, тротуарах, газонах со стороны фасадов индивидуальных жилых домов, пожарных проездах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устраивать стационарные автостоянки и мыть автомобили;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сваливать бытовые, дворовые, строительные отходы, золу, пищевые отходы;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засорять канализационные, водопроводные колодцы и другие инженерные коммуникации;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осуществлять безнадзорный выгул крупного и мелкого рогатого скота, за пределами отведённой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осуществлять передвижение сельскохозяйственных животных без сопровождающих лиц.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w:t>
      </w:r>
      <w:hyperlink r:id="rId17" w:history="1">
        <w:r w:rsidRPr="00904774">
          <w:rPr>
            <w:rFonts w:eastAsia="Times New Roman" w:cs="Times New Roman"/>
            <w:szCs w:val="28"/>
            <w:u w:val="single"/>
            <w:lang w:eastAsia="ru-RU"/>
          </w:rPr>
          <w:t>от 05.04.2013 № 44-ФЗ</w:t>
        </w:r>
      </w:hyperlink>
      <w:r w:rsidRPr="00904774">
        <w:rPr>
          <w:rFonts w:eastAsia="Times New Roman" w:cs="Times New Roman"/>
          <w:szCs w:val="28"/>
          <w:lang w:eastAsia="ru-RU"/>
        </w:rPr>
        <w:t> "О контрактной системе в сфере закупок товаров, работ, услуг для обеспечения государственных и муниципальных нужд".</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w:t>
      </w:r>
      <w:hyperlink r:id="rId18" w:history="1">
        <w:r w:rsidRPr="00904774">
          <w:rPr>
            <w:rFonts w:eastAsia="Times New Roman" w:cs="Times New Roman"/>
            <w:szCs w:val="28"/>
            <w:u w:val="single"/>
            <w:lang w:eastAsia="ru-RU"/>
          </w:rPr>
          <w:t>от 16 ноября 2012 г. N 402.</w:t>
        </w:r>
      </w:hyperlink>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w:t>
      </w:r>
      <w:r w:rsidRPr="00904774">
        <w:rPr>
          <w:rFonts w:eastAsia="Times New Roman" w:cs="Times New Roman"/>
          <w:szCs w:val="28"/>
          <w:lang w:eastAsia="ru-RU"/>
        </w:rPr>
        <w:lastRenderedPageBreak/>
        <w:t>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первую очередь уборку производят на улицах 1-й категории.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10.7. Источником финансирования содержания автомобильных дорог являются средства бюджета муниципального района, иные предусмотренные законодательством Российской Федерации источники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содержание контейнеров в надлежащем техническом состоянии, обеспечение их ремонта или замены;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окраску контейнеров (бункеров) сбора отходов по мере необходимости, но не менее двух раз в год (весной и осенью);</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11.5. Общие требования к вывозу уличного смета, снега и льда: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12 Требования к производству земляных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w:t>
      </w:r>
      <w:r w:rsidRPr="00904774">
        <w:rPr>
          <w:rFonts w:eastAsia="Times New Roman" w:cs="Times New Roman"/>
          <w:szCs w:val="28"/>
          <w:lang w:eastAsia="ru-RU"/>
        </w:rPr>
        <w:lastRenderedPageBreak/>
        <w:t>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w:t>
      </w:r>
      <w:r w:rsidRPr="00904774">
        <w:rPr>
          <w:rFonts w:eastAsia="Times New Roman" w:cs="Times New Roman"/>
          <w:szCs w:val="28"/>
          <w:lang w:eastAsia="ru-RU"/>
        </w:rPr>
        <w:lastRenderedPageBreak/>
        <w:t>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12.8. При необходимости устранить аварию (повреждения) на инженерных коммуникациях их владелец обязан:</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в течение суток поставить в известность об этом уполномоченный орган;</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согласовать условия производства земляных работ с заинтересованными лицами;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12.11. В целях обеспечения требований безопасности заказчик земляных работ обязан:</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в темное время суток обозначить выставленные ограждения красными световыми сигналами;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12.13. При производстве работ должны выполняться следующие требования: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r w:rsidRPr="00904774">
        <w:rPr>
          <w:rFonts w:eastAsia="Times New Roman" w:cs="Times New Roman"/>
          <w:szCs w:val="28"/>
          <w:lang w:eastAsia="ru-RU"/>
        </w:rPr>
        <w:lastRenderedPageBreak/>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13 Требования к обустройству и содержанию строительных площадок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 установление ограждений строительной площадки в границах отведенного земельного участка;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монтаж освещения на строительной площадке;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 установка бункера-накопителя для сбора отходов.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13.3. При содержании строительной площадки на застройщика возлагается ответственность:</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за уборку и содержание в чистоте территорий строительных площадок, а также прилегающих к ним территорий и подъездов;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13.6. Ограждения строительных площадок должны отвечать следующим требованиям: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в ограждениях должны предусматриваться ворота для проезда транспортных средств и калитки для прохода людей;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ограждения должны быть сборно-разборными с унифицированными элементами, соединениями и деталями крепления;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высота панелей с козырьком должна быть не менее 2 метров;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панели ограждений должны быть прямоугольными. Длина панелей должна быть 1,2; 1,6; 2 метра;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зазоры в настилах тротуаров допускаются не более 10 миллиметров;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 конструкция панелей тротуара должна обеспечивать проход для пешеходов шириной не менее 1,2 метра;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 конструкция панелей козырьков и тротуаров должна обеспечивать сток воды с их поверхностей в процессе эксплуатации;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w:t>
      </w:r>
      <w:r w:rsidRPr="00904774">
        <w:rPr>
          <w:rFonts w:eastAsia="Times New Roman" w:cs="Times New Roman"/>
          <w:szCs w:val="28"/>
          <w:lang w:eastAsia="ru-RU"/>
        </w:rPr>
        <w:lastRenderedPageBreak/>
        <w:t>тротуаров, переходных мостиков или переходов с поручнями в соответствии с действующим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13.11.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закапывание в грунт или сжигание мусора и отходов на территории строительной площадки;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установление ограждений строительных площадок, не отвечающих требованиям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w:t>
      </w:r>
      <w:r w:rsidRPr="00904774">
        <w:rPr>
          <w:rFonts w:eastAsia="Times New Roman" w:cs="Times New Roman"/>
          <w:szCs w:val="28"/>
          <w:lang w:eastAsia="ru-RU"/>
        </w:rPr>
        <w:lastRenderedPageBreak/>
        <w:t>административной либо к иной ответственности в соответствии с действующим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14 Требования к содержанию наружного освещения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Ответственность за уборку территорий, прилегающих к трансформаторным и распределительным подстанциям, другим инженерным сооружениям, </w:t>
      </w:r>
      <w:r w:rsidRPr="00904774">
        <w:rPr>
          <w:rFonts w:eastAsia="Times New Roman" w:cs="Times New Roman"/>
          <w:szCs w:val="28"/>
          <w:lang w:eastAsia="ru-RU"/>
        </w:rPr>
        <w:lastRenderedPageBreak/>
        <w:t>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15 Требования к размещению и содержанию рекламных конструкций, а также размещению информационно-печатной продукции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15.1. Размещение на территории сельского поселения рекламных конструкций осуществляется в соответствии с Федеральным законом "О рекламе".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15.2. На территории сельского поселения к рекламным конструкциям предъявляются следующие требования: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рекламные конструкции должны быть оборудованы системой подсветки;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а) освещенность рекламного изображения должна быть достаточна для его восприятия в темное время суток;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 время работы подсветки рекламных конструкций должно совпадать со временем работы уличного освещения;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на крышах зданий и сооружений должны устанавливаться только световые рекламные конструкции;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фундамент наземной рекламной конструкции не должен возвышаться над поверхностью земли;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15.7.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установка выносных щитовых рекламных конструкций (</w:t>
      </w:r>
      <w:proofErr w:type="spellStart"/>
      <w:r w:rsidRPr="00904774">
        <w:rPr>
          <w:rFonts w:eastAsia="Times New Roman" w:cs="Times New Roman"/>
          <w:szCs w:val="28"/>
          <w:lang w:eastAsia="ru-RU"/>
        </w:rPr>
        <w:t>штендеров</w:t>
      </w:r>
      <w:proofErr w:type="spellEnd"/>
      <w:r w:rsidRPr="00904774">
        <w:rPr>
          <w:rFonts w:eastAsia="Times New Roman" w:cs="Times New Roman"/>
          <w:szCs w:val="28"/>
          <w:lang w:eastAsia="ru-RU"/>
        </w:rPr>
        <w:t>).</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не допускается размещение информационных вывесок в оконных и дверных проемах;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для одного изготовителя (исполнителя, продавца) может быть установлена только одна вывеска;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16 Требования к содержанию малых архитектурных форм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w:t>
      </w:r>
      <w:r w:rsidRPr="00904774">
        <w:rPr>
          <w:rFonts w:eastAsia="Times New Roman" w:cs="Times New Roman"/>
          <w:szCs w:val="28"/>
          <w:lang w:eastAsia="ru-RU"/>
        </w:rPr>
        <w:lastRenderedPageBreak/>
        <w:t>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16.2. Ответственные лица обязаны: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содержать малые архитектурные формы в чистоте и в исправном состоянии;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производить покраску малых архитектурных форм, а также следить за обновлением краски по мере необходимости;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обустраивать песочницы с гладкой ограждающей поверхностью, менять песок в песочницах не менее 1 раза в год;</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17 Требования к содержанию и ремонту фасадов зданий и сооружений и земельных участков, на которых они расположены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904774">
        <w:rPr>
          <w:rFonts w:eastAsia="Times New Roman" w:cs="Times New Roman"/>
          <w:szCs w:val="28"/>
          <w:lang w:eastAsia="ru-RU"/>
        </w:rPr>
        <w:t>флагодержатели</w:t>
      </w:r>
      <w:proofErr w:type="spellEnd"/>
      <w:r w:rsidRPr="00904774">
        <w:rPr>
          <w:rFonts w:eastAsia="Times New Roman" w:cs="Times New Roman"/>
          <w:szCs w:val="28"/>
          <w:lang w:eastAsia="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w:t>
      </w:r>
      <w:r w:rsidRPr="00904774">
        <w:rPr>
          <w:rFonts w:eastAsia="Times New Roman" w:cs="Times New Roman"/>
          <w:szCs w:val="28"/>
          <w:lang w:eastAsia="ru-RU"/>
        </w:rPr>
        <w:lastRenderedPageBreak/>
        <w:t>сети, указатель сельской канализации, указатель сооружений подземного газопровода.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17.4. Общими требованиями к размещению домовых знаков являются: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унификация мест размещения, соблюдение единых правил размещения;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17.5. Размещение домовых знаков должно отвечать следующим требованиям: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высота от поверхности земли от 2,5 до 3,5 м (в районах современной застройки - до 5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на участке фасада, свободном от выступающих архитектурных деталей;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привязка к вертикальной оси простенка, архитектурным членениям фасада;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единая вертикальная отметка размещения знаков на соседних фасадах;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отсутствие внешних заслоняющих объектов (деревьев, построек).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17.6. Номерные знаки должны быть размещены: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главном фасаде - в простенке с правой стороны фасада;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улицах с односторонним движением транспорта - на стороне фасада, ближней по направлению движения транспорта;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 арки или главного входа - с правой стороны или над проемом;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дворовых фасадах - в простенке со стороны внутриквартального проезда;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при длине фасада более 100 м - на его противоположных сторонах;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оградах и корпусах промышленных предприятий - справа от главного входа, въезда;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у перекрестка улиц - в простенке на угловом участке фасада;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при размещении рядом с номерным знаком - на единой вертикальной оси.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17.8. Флагштоки следует устанавливать на фасаде дома по проекту, утвержденному в установленном порядке.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17.10. Не допускается: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рядом с домовым знаком выступающих вывесок, консолей, а также объектов, затрудняющих его восприятие;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произвольное перемещение домовых знаков с установленного места.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села Волово.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17.15. При организации стока воды со скатных крыш через водосточные трубы необходимо: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не допускать высоты свободного падения воды из выходного отверстия трубы более 200 мм;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предусматривать устройство дренажа в местах стока воды из трубы на газон или иные мягкие виды покрытия.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17.18. Содержание фасадов зданий, строений и сооружений включает: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обеспечение наличия и содержание в исправном состоянии водостоков, водосточных труб и сливов;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очистку от снега и льда крыш и козырьков, удаление наледи, снега и сосулек с карнизов, балконов и лоджий;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герметизацию, заделку и расшивку швов, трещин и выбоин;</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восстановление, ремонт и своевременную очистку отмосток, приямков цокольных окон и входов в подвалы;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села Волово;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очистку и промывку поверхностей фасадов в зависимости от их состояния и условий эксплуатации;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 мытье окон и витрин, вывесок и указателей;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замена облицовочного материала;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покраска фасада, его частей в цвет, отличающийся от цвета здания;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установка (крепление) или демонтаж дополнительных элементов и устройств (флагштоки, указатели).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17.23. При содержании фасадов зданий, строений, сооружений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нарушение герметизации межпанельных стыков;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разрушение (отсутствие, загрязнение) ограждений балконов, лоджий, парапетов;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8) использование </w:t>
      </w:r>
      <w:proofErr w:type="spellStart"/>
      <w:r w:rsidRPr="00904774">
        <w:rPr>
          <w:rFonts w:eastAsia="Times New Roman" w:cs="Times New Roman"/>
          <w:szCs w:val="28"/>
          <w:lang w:eastAsia="ru-RU"/>
        </w:rPr>
        <w:t>профнастила</w:t>
      </w:r>
      <w:proofErr w:type="spellEnd"/>
      <w:r w:rsidRPr="00904774">
        <w:rPr>
          <w:rFonts w:eastAsia="Times New Roman" w:cs="Times New Roman"/>
          <w:szCs w:val="28"/>
          <w:lang w:eastAsia="ru-RU"/>
        </w:rPr>
        <w:t xml:space="preserve">, </w:t>
      </w:r>
      <w:proofErr w:type="spellStart"/>
      <w:r w:rsidRPr="00904774">
        <w:rPr>
          <w:rFonts w:eastAsia="Times New Roman" w:cs="Times New Roman"/>
          <w:szCs w:val="28"/>
          <w:lang w:eastAsia="ru-RU"/>
        </w:rPr>
        <w:t>сайдинга</w:t>
      </w:r>
      <w:proofErr w:type="spellEnd"/>
      <w:r w:rsidRPr="00904774">
        <w:rPr>
          <w:rFonts w:eastAsia="Times New Roman" w:cs="Times New Roman"/>
          <w:szCs w:val="28"/>
          <w:lang w:eastAsia="ru-RU"/>
        </w:rPr>
        <w:t xml:space="preserve">, </w:t>
      </w:r>
      <w:proofErr w:type="spellStart"/>
      <w:r w:rsidRPr="00904774">
        <w:rPr>
          <w:rFonts w:eastAsia="Times New Roman" w:cs="Times New Roman"/>
          <w:szCs w:val="28"/>
          <w:lang w:eastAsia="ru-RU"/>
        </w:rPr>
        <w:t>металлопрофилей</w:t>
      </w:r>
      <w:proofErr w:type="spellEnd"/>
      <w:r w:rsidRPr="00904774">
        <w:rPr>
          <w:rFonts w:eastAsia="Times New Roman" w:cs="Times New Roman"/>
          <w:szCs w:val="28"/>
          <w:lang w:eastAsia="ru-RU"/>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окраска фасадов до восстановления разрушенных или поврежденных архитектурных деталей;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частичная окраска фасадов (исключение составляет полная окраска первых этажей зданий);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13) изменение расположения дверного блока в проеме по отношению к плоскости фасада;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14) некачественное решение швов между оконной и дверной коробкой и проемом, ухудшающее внешний вид фасада;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19) самовольное переоборудование или изменение внешнего вида фасада здания, строения, сооружения либо его элементов;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20) самовольное нанесение на фасады зданий, строений, сооружений надписей, граффити;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 нарушение установленных требований по размещению вывесок, домовых знаков зданий, строений, сооружений;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фасадах и брандмауэрах;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силуэтных завершениях зданий и сооружений (башнях, куполах), на парапетах, ограждениях кровли, вентиляционных трубах;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 ограждениях балконов, лоджий.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17.26. Допускается: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установка информационных стендов при входах в подъезды;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наружных кондиционеров и антенн-"тарелок" на зданиях, строениях, сооружениях, расположенных вдоль магистральных улиц села Волово, рекомендуется предусматривать со стороны дворовых фасадов.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18 Требования к некапитальным нестационарным объектам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18.3. Окраска некапитальных сооружений должна производиться не реже одного раза в год, ремонт - по мере необходимости.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19 Требования к доступности объектов для инвалидов и маломобильных групп граждан</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w:t>
      </w:r>
      <w:r w:rsidRPr="00904774">
        <w:rPr>
          <w:rFonts w:eastAsia="Times New Roman" w:cs="Times New Roman"/>
          <w:szCs w:val="28"/>
          <w:lang w:eastAsia="ru-RU"/>
        </w:rPr>
        <w:lastRenderedPageBreak/>
        <w:t>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20 Требования к праздничному и (или) тематическому оформлению</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21 Требования к созданию (сносу), охране и зеленных насаждений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w:t>
      </w:r>
      <w:hyperlink r:id="rId19" w:history="1">
        <w:r w:rsidRPr="00904774">
          <w:rPr>
            <w:rFonts w:eastAsia="Times New Roman" w:cs="Times New Roman"/>
            <w:szCs w:val="28"/>
            <w:u w:val="single"/>
            <w:lang w:eastAsia="ru-RU"/>
          </w:rPr>
          <w:t>от 15.12.1999 № 153</w:t>
        </w:r>
      </w:hyperlink>
      <w:r w:rsidRPr="00904774">
        <w:rPr>
          <w:rFonts w:eastAsia="Times New Roman" w:cs="Times New Roman"/>
          <w:szCs w:val="28"/>
          <w:lang w:eastAsia="ru-RU"/>
        </w:rPr>
        <w:t>, ГОСТ 28329-89 "Озеленение городов. Термины и определения", утверждённого и введённого в действие Госстандартом СССР № 3336 от 10.11.1989.</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21.2. Выделяются три основных категории озеленённых территорий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3) озеленённая территория специального назначения - озеленённая территория санитарно-защитных, </w:t>
      </w:r>
      <w:proofErr w:type="spellStart"/>
      <w:r w:rsidRPr="00904774">
        <w:rPr>
          <w:rFonts w:eastAsia="Times New Roman" w:cs="Times New Roman"/>
          <w:szCs w:val="28"/>
          <w:lang w:eastAsia="ru-RU"/>
        </w:rPr>
        <w:t>водоохранных</w:t>
      </w:r>
      <w:proofErr w:type="spellEnd"/>
      <w:r w:rsidRPr="00904774">
        <w:rPr>
          <w:rFonts w:eastAsia="Times New Roman" w:cs="Times New Roman"/>
          <w:szCs w:val="28"/>
          <w:lang w:eastAsia="ru-RU"/>
        </w:rP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21.5. Организацию озеленения территории поселения осуществляет администрацией сельского поселения </w:t>
      </w:r>
      <w:r w:rsidR="0074524F" w:rsidRPr="00904774">
        <w:rPr>
          <w:rFonts w:eastAsia="Times New Roman" w:cs="Times New Roman"/>
          <w:szCs w:val="28"/>
          <w:lang w:eastAsia="ru-RU"/>
        </w:rPr>
        <w:t xml:space="preserve">Синдякинский </w:t>
      </w:r>
      <w:r w:rsidRPr="00904774">
        <w:rPr>
          <w:rFonts w:eastAsia="Times New Roman" w:cs="Times New Roman"/>
          <w:szCs w:val="28"/>
          <w:lang w:eastAsia="ru-RU"/>
        </w:rPr>
        <w:t xml:space="preserve"> сельсовет.</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принимать меры по обеспечению сохранности зелёных насаждений, не попадающих под снос;</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установить временные приствольные ограждения сохраняемых деревьев в виде сплошных щитов высотой 2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w:t>
      </w:r>
      <w:r w:rsidRPr="00904774">
        <w:rPr>
          <w:rFonts w:eastAsia="Times New Roman" w:cs="Times New Roman"/>
          <w:szCs w:val="28"/>
          <w:lang w:eastAsia="ru-RU"/>
        </w:rPr>
        <w:lastRenderedPageBreak/>
        <w:t>производится только после выдачи соответствующего разрешения на снос зелёной растительности.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21.10. Места посадки зелёных насаждений согласовываются с администрацией сельского поселения.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21.13. На территории поселения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 повреждать и уничтожать зелёные насаждения, газоны, цветочные клумбы;</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xml:space="preserve">4) допускать касание ветвей деревьев </w:t>
      </w:r>
      <w:proofErr w:type="spellStart"/>
      <w:r w:rsidRPr="00904774">
        <w:rPr>
          <w:rFonts w:eastAsia="Times New Roman" w:cs="Times New Roman"/>
          <w:szCs w:val="28"/>
          <w:lang w:eastAsia="ru-RU"/>
        </w:rPr>
        <w:t>токонесущих</w:t>
      </w:r>
      <w:proofErr w:type="spellEnd"/>
      <w:r w:rsidRPr="00904774">
        <w:rPr>
          <w:rFonts w:eastAsia="Times New Roman" w:cs="Times New Roman"/>
          <w:szCs w:val="28"/>
          <w:lang w:eastAsia="ru-RU"/>
        </w:rPr>
        <w:t xml:space="preserve"> проводов, закрытие ими указателей наименования улиц и номеров домов, дорожных знаков;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5) сжигать опавшую листву и сухую траву, совершать иные действия, создающие пожароопасную обстановку;</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7) устанавливать рекламные конструкции, опоры освещения на расстоянии менее 3 м от стволов деревьев;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8) оставлять пни после проведения работ по сносу деревьев;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9) добывать из деревьев сок, смолу, делать надрезы и надписи на стволах и ветвях деревьев;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10) производить иные действия, способные нанести вред зелёным насаждениям, в том числе запрещённые настоящими Правилами.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22 Требования к фонтанам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Режим работы фонтанов и график их обслуживания определяются собственниками фонтанов.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В период работы фонтана очистка водной поверхности от отходов производится ежедневно.</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Собственники обязаны содержать фонтаны в чистоте, в том числе в период их отключения.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23 Требования к игровому оборудованию</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24.2.Выпас скота на территориях скверов, садов, лесопарков, в рекреационных зонах земель поселения запрещается.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outlineLvl w:val="4"/>
        <w:rPr>
          <w:rFonts w:eastAsia="Times New Roman" w:cs="Times New Roman"/>
          <w:b/>
          <w:bCs/>
          <w:szCs w:val="28"/>
          <w:lang w:eastAsia="ru-RU"/>
        </w:rPr>
      </w:pPr>
      <w:r w:rsidRPr="00904774">
        <w:rPr>
          <w:rFonts w:eastAsia="Times New Roman" w:cs="Times New Roman"/>
          <w:b/>
          <w:bCs/>
          <w:szCs w:val="28"/>
          <w:lang w:eastAsia="ru-RU"/>
        </w:rPr>
        <w:t>Статья 25 Контроль за соблюдением настоящих Правил</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shd w:val="clear" w:color="auto" w:fill="FFFFFF"/>
          <w:lang w:eastAsia="ru-RU"/>
        </w:rPr>
        <w:t>Контроль за соблюдением настоящих Правил осуществляют должностные лица, перечень которых определен постановлением администрац</w:t>
      </w:r>
      <w:r w:rsidR="00A00832" w:rsidRPr="00904774">
        <w:rPr>
          <w:rFonts w:eastAsia="Times New Roman" w:cs="Times New Roman"/>
          <w:szCs w:val="28"/>
          <w:shd w:val="clear" w:color="auto" w:fill="FFFFFF"/>
          <w:lang w:eastAsia="ru-RU"/>
        </w:rPr>
        <w:t xml:space="preserve">ии сельского поселения </w:t>
      </w:r>
      <w:r w:rsidR="00042E15" w:rsidRPr="00904774">
        <w:rPr>
          <w:rFonts w:eastAsia="Times New Roman" w:cs="Times New Roman"/>
          <w:szCs w:val="28"/>
          <w:shd w:val="clear" w:color="auto" w:fill="FFFFFF"/>
          <w:lang w:eastAsia="ru-RU"/>
        </w:rPr>
        <w:t xml:space="preserve">Синдякинский </w:t>
      </w:r>
      <w:r w:rsidRPr="00904774">
        <w:rPr>
          <w:rFonts w:eastAsia="Times New Roman" w:cs="Times New Roman"/>
          <w:szCs w:val="28"/>
          <w:shd w:val="clear" w:color="auto" w:fill="FFFFFF"/>
          <w:lang w:eastAsia="ru-RU"/>
        </w:rPr>
        <w:t>сельсовет, в соответствии с действующим законодательством Российской Федерации.</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jc w:val="left"/>
        <w:outlineLvl w:val="4"/>
        <w:rPr>
          <w:rFonts w:eastAsia="Times New Roman" w:cs="Times New Roman"/>
          <w:b/>
          <w:bCs/>
          <w:szCs w:val="28"/>
          <w:lang w:eastAsia="ru-RU"/>
        </w:rPr>
      </w:pPr>
      <w:r w:rsidRPr="00904774">
        <w:rPr>
          <w:rFonts w:eastAsia="Times New Roman" w:cs="Times New Roman"/>
          <w:b/>
          <w:bCs/>
          <w:szCs w:val="28"/>
          <w:lang w:eastAsia="ru-RU"/>
        </w:rPr>
        <w:t>Статья 26 Ответственность за нарушение настоящих Правил</w:t>
      </w:r>
    </w:p>
    <w:p w:rsidR="003B5179" w:rsidRPr="00B53A23"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lastRenderedPageBreak/>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0" w:history="1">
        <w:r w:rsidRPr="00B53A23">
          <w:rPr>
            <w:rFonts w:eastAsia="Times New Roman" w:cs="Times New Roman"/>
            <w:szCs w:val="28"/>
            <w:lang w:eastAsia="ru-RU"/>
          </w:rPr>
          <w:t>Кодексом Липецкой области об административных правонарушениях</w:t>
        </w:r>
      </w:hyperlink>
      <w:r w:rsidRPr="00B53A23">
        <w:rPr>
          <w:rFonts w:eastAsia="Times New Roman" w:cs="Times New Roman"/>
          <w:szCs w:val="28"/>
          <w:lang w:eastAsia="ru-RU"/>
        </w:rPr>
        <w:t>.</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jc w:val="left"/>
        <w:outlineLvl w:val="4"/>
        <w:rPr>
          <w:rFonts w:eastAsia="Times New Roman" w:cs="Times New Roman"/>
          <w:b/>
          <w:bCs/>
          <w:szCs w:val="28"/>
          <w:lang w:eastAsia="ru-RU"/>
        </w:rPr>
      </w:pPr>
      <w:r w:rsidRPr="00904774">
        <w:rPr>
          <w:rFonts w:eastAsia="Times New Roman" w:cs="Times New Roman"/>
          <w:b/>
          <w:bCs/>
          <w:szCs w:val="28"/>
          <w:lang w:eastAsia="ru-RU"/>
        </w:rPr>
        <w:t>Статья 27 Вступление в силу</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Настоящий нормативный правовой акт вступает в силу со дня обнародования.</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3B5179" w:rsidRPr="00904774" w:rsidRDefault="003B5179" w:rsidP="000C765E">
      <w:pPr>
        <w:shd w:val="clear" w:color="auto" w:fill="FFFFFF"/>
        <w:spacing w:after="0" w:line="240" w:lineRule="auto"/>
        <w:ind w:left="-567" w:firstLine="567"/>
        <w:rPr>
          <w:rFonts w:eastAsia="Times New Roman" w:cs="Times New Roman"/>
          <w:szCs w:val="28"/>
          <w:lang w:eastAsia="ru-RU"/>
        </w:rPr>
      </w:pPr>
      <w:r w:rsidRPr="00904774">
        <w:rPr>
          <w:rFonts w:eastAsia="Times New Roman" w:cs="Times New Roman"/>
          <w:szCs w:val="28"/>
          <w:lang w:eastAsia="ru-RU"/>
        </w:rPr>
        <w:t> </w:t>
      </w:r>
    </w:p>
    <w:p w:rsidR="00042E15" w:rsidRPr="00904774" w:rsidRDefault="003B5179" w:rsidP="000C765E">
      <w:pPr>
        <w:shd w:val="clear" w:color="auto" w:fill="FFFFFF"/>
        <w:spacing w:after="0" w:line="240" w:lineRule="auto"/>
        <w:ind w:left="-567"/>
        <w:rPr>
          <w:rFonts w:eastAsia="Times New Roman" w:cs="Times New Roman"/>
          <w:szCs w:val="28"/>
          <w:lang w:eastAsia="ru-RU"/>
        </w:rPr>
      </w:pPr>
      <w:r w:rsidRPr="00904774">
        <w:rPr>
          <w:rFonts w:eastAsia="Times New Roman" w:cs="Times New Roman"/>
          <w:szCs w:val="28"/>
          <w:lang w:eastAsia="ru-RU"/>
        </w:rPr>
        <w:t>Глава сельского поселения </w:t>
      </w:r>
    </w:p>
    <w:p w:rsidR="003B5179" w:rsidRPr="00904774" w:rsidRDefault="00042E15" w:rsidP="00042E15">
      <w:pPr>
        <w:shd w:val="clear" w:color="auto" w:fill="FFFFFF"/>
        <w:tabs>
          <w:tab w:val="left" w:pos="6169"/>
        </w:tabs>
        <w:spacing w:after="0" w:line="240" w:lineRule="auto"/>
        <w:ind w:left="-567"/>
        <w:rPr>
          <w:rFonts w:eastAsia="Times New Roman" w:cs="Times New Roman"/>
          <w:szCs w:val="28"/>
          <w:lang w:eastAsia="ru-RU"/>
        </w:rPr>
      </w:pPr>
      <w:r w:rsidRPr="00904774">
        <w:rPr>
          <w:rFonts w:eastAsia="Times New Roman" w:cs="Times New Roman"/>
          <w:szCs w:val="28"/>
          <w:lang w:eastAsia="ru-RU"/>
        </w:rPr>
        <w:t xml:space="preserve">Синдякинский </w:t>
      </w:r>
      <w:r w:rsidR="003B5179" w:rsidRPr="00904774">
        <w:rPr>
          <w:rFonts w:eastAsia="Times New Roman" w:cs="Times New Roman"/>
          <w:szCs w:val="28"/>
          <w:shd w:val="clear" w:color="auto" w:fill="FFFFFF"/>
          <w:lang w:eastAsia="ru-RU"/>
        </w:rPr>
        <w:t>сельсовет</w:t>
      </w:r>
      <w:r w:rsidRPr="00904774">
        <w:rPr>
          <w:rFonts w:eastAsia="Times New Roman" w:cs="Times New Roman"/>
          <w:szCs w:val="28"/>
          <w:shd w:val="clear" w:color="auto" w:fill="FFFFFF"/>
          <w:lang w:eastAsia="ru-RU"/>
        </w:rPr>
        <w:tab/>
        <w:t>В.В.Худяков</w:t>
      </w:r>
    </w:p>
    <w:p w:rsidR="003A0C13" w:rsidRPr="00904774" w:rsidRDefault="003A0C13" w:rsidP="000C765E">
      <w:pPr>
        <w:ind w:left="-567"/>
        <w:rPr>
          <w:rFonts w:cs="Times New Roman"/>
          <w:szCs w:val="28"/>
        </w:rPr>
      </w:pPr>
    </w:p>
    <w:sectPr w:rsidR="003A0C13" w:rsidRPr="00904774" w:rsidSect="003B517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79"/>
    <w:rsid w:val="00042E15"/>
    <w:rsid w:val="00087024"/>
    <w:rsid w:val="000C765E"/>
    <w:rsid w:val="0010785B"/>
    <w:rsid w:val="00116102"/>
    <w:rsid w:val="00145B65"/>
    <w:rsid w:val="003A0C13"/>
    <w:rsid w:val="003B5179"/>
    <w:rsid w:val="004E4D28"/>
    <w:rsid w:val="004F56DC"/>
    <w:rsid w:val="00527942"/>
    <w:rsid w:val="00563952"/>
    <w:rsid w:val="005B0E02"/>
    <w:rsid w:val="006E535F"/>
    <w:rsid w:val="0074524F"/>
    <w:rsid w:val="00772FEC"/>
    <w:rsid w:val="007C1F56"/>
    <w:rsid w:val="007F5FE7"/>
    <w:rsid w:val="00824DA7"/>
    <w:rsid w:val="00904774"/>
    <w:rsid w:val="009356C6"/>
    <w:rsid w:val="0096750C"/>
    <w:rsid w:val="00A00832"/>
    <w:rsid w:val="00A96DC1"/>
    <w:rsid w:val="00B53A23"/>
    <w:rsid w:val="00B71447"/>
    <w:rsid w:val="00BC16F4"/>
    <w:rsid w:val="00C37D0B"/>
    <w:rsid w:val="00D30F01"/>
    <w:rsid w:val="00DA63F7"/>
    <w:rsid w:val="00DC60CE"/>
    <w:rsid w:val="00E94DE8"/>
    <w:rsid w:val="00FA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65"/>
    <w:pPr>
      <w:spacing w:line="360" w:lineRule="auto"/>
      <w:jc w:val="both"/>
    </w:pPr>
    <w:rPr>
      <w:rFonts w:ascii="Times New Roman" w:hAnsi="Times New Roman"/>
      <w:sz w:val="28"/>
    </w:rPr>
  </w:style>
  <w:style w:type="paragraph" w:styleId="1">
    <w:name w:val="heading 1"/>
    <w:basedOn w:val="a"/>
    <w:link w:val="10"/>
    <w:uiPriority w:val="9"/>
    <w:qFormat/>
    <w:rsid w:val="003B5179"/>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3B5179"/>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5">
    <w:name w:val="heading 5"/>
    <w:basedOn w:val="a"/>
    <w:link w:val="50"/>
    <w:uiPriority w:val="9"/>
    <w:qFormat/>
    <w:rsid w:val="003B5179"/>
    <w:pPr>
      <w:spacing w:before="100" w:beforeAutospacing="1" w:after="100" w:afterAutospacing="1" w:line="240" w:lineRule="auto"/>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1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17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B517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3B5179"/>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unhideWhenUsed/>
    <w:rsid w:val="003B5179"/>
    <w:rPr>
      <w:color w:val="0000FF"/>
      <w:u w:val="single"/>
    </w:rPr>
  </w:style>
  <w:style w:type="paragraph" w:styleId="a5">
    <w:name w:val="Balloon Text"/>
    <w:basedOn w:val="a"/>
    <w:link w:val="a6"/>
    <w:uiPriority w:val="99"/>
    <w:semiHidden/>
    <w:unhideWhenUsed/>
    <w:rsid w:val="00042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65"/>
    <w:pPr>
      <w:spacing w:line="360" w:lineRule="auto"/>
      <w:jc w:val="both"/>
    </w:pPr>
    <w:rPr>
      <w:rFonts w:ascii="Times New Roman" w:hAnsi="Times New Roman"/>
      <w:sz w:val="28"/>
    </w:rPr>
  </w:style>
  <w:style w:type="paragraph" w:styleId="1">
    <w:name w:val="heading 1"/>
    <w:basedOn w:val="a"/>
    <w:link w:val="10"/>
    <w:uiPriority w:val="9"/>
    <w:qFormat/>
    <w:rsid w:val="003B5179"/>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3B5179"/>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5">
    <w:name w:val="heading 5"/>
    <w:basedOn w:val="a"/>
    <w:link w:val="50"/>
    <w:uiPriority w:val="9"/>
    <w:qFormat/>
    <w:rsid w:val="003B5179"/>
    <w:pPr>
      <w:spacing w:before="100" w:beforeAutospacing="1" w:after="100" w:afterAutospacing="1" w:line="240" w:lineRule="auto"/>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1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17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B517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3B5179"/>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unhideWhenUsed/>
    <w:rsid w:val="003B5179"/>
    <w:rPr>
      <w:color w:val="0000FF"/>
      <w:u w:val="single"/>
    </w:rPr>
  </w:style>
  <w:style w:type="paragraph" w:styleId="a5">
    <w:name w:val="Balloon Text"/>
    <w:basedOn w:val="a"/>
    <w:link w:val="a6"/>
    <w:uiPriority w:val="99"/>
    <w:semiHidden/>
    <w:unhideWhenUsed/>
    <w:rsid w:val="00042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6AB0-6EDC-4AF3-8BB9-C31601DF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18578</Words>
  <Characters>105897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Шумский</dc:creator>
  <cp:lastModifiedBy>Name</cp:lastModifiedBy>
  <cp:revision>9</cp:revision>
  <dcterms:created xsi:type="dcterms:W3CDTF">2018-07-02T06:42:00Z</dcterms:created>
  <dcterms:modified xsi:type="dcterms:W3CDTF">2018-07-13T10:26:00Z</dcterms:modified>
</cp:coreProperties>
</file>